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0C64B6" w14:textId="77777777" w:rsidR="00CE6D2C" w:rsidRPr="00F6784B" w:rsidRDefault="00CE6D2C" w:rsidP="00121C55">
      <w:pPr>
        <w:pStyle w:val="Heading1"/>
        <w:spacing w:before="120"/>
        <w:rPr>
          <w:noProof w:val="0"/>
          <w:sz w:val="48"/>
          <w:szCs w:val="48"/>
        </w:rPr>
        <w:sectPr w:rsidR="00CE6D2C" w:rsidRPr="00F6784B" w:rsidSect="00042E03">
          <w:headerReference w:type="default" r:id="rId11"/>
          <w:footerReference w:type="first" r:id="rId12"/>
          <w:pgSz w:w="11900" w:h="16840"/>
          <w:pgMar w:top="1894" w:right="1418" w:bottom="1418" w:left="1418" w:header="1984" w:footer="709" w:gutter="0"/>
          <w:cols w:space="708"/>
          <w:docGrid w:linePitch="272"/>
        </w:sectPr>
      </w:pPr>
    </w:p>
    <w:p w14:paraId="30E4E5FD" w14:textId="44F55124" w:rsidR="00380BC8" w:rsidRPr="00F6784B" w:rsidRDefault="00816BB0" w:rsidP="00A206D0">
      <w:pPr>
        <w:pStyle w:val="Title"/>
        <w:spacing w:before="120"/>
        <w:jc w:val="center"/>
        <w:rPr>
          <w:noProof w:val="0"/>
          <w:sz w:val="48"/>
          <w:szCs w:val="48"/>
        </w:rPr>
      </w:pPr>
      <w:r w:rsidRPr="00F6784B">
        <w:rPr>
          <w:noProof w:val="0"/>
          <w:sz w:val="48"/>
          <w:szCs w:val="48"/>
        </w:rPr>
        <w:t xml:space="preserve">Jesus </w:t>
      </w:r>
      <w:r w:rsidR="0069428A" w:rsidRPr="00F6784B">
        <w:rPr>
          <w:noProof w:val="0"/>
          <w:sz w:val="48"/>
          <w:szCs w:val="48"/>
        </w:rPr>
        <w:t xml:space="preserve">brings </w:t>
      </w:r>
      <w:r w:rsidR="002E0262" w:rsidRPr="00F6784B">
        <w:rPr>
          <w:noProof w:val="0"/>
          <w:sz w:val="48"/>
          <w:szCs w:val="48"/>
        </w:rPr>
        <w:t>h</w:t>
      </w:r>
      <w:r w:rsidR="0069428A" w:rsidRPr="00F6784B">
        <w:rPr>
          <w:noProof w:val="0"/>
          <w:sz w:val="48"/>
          <w:szCs w:val="48"/>
        </w:rPr>
        <w:t>is friend back to life</w:t>
      </w:r>
    </w:p>
    <w:p w14:paraId="58960F36" w14:textId="77777777" w:rsidR="00A206D0" w:rsidRPr="00F6784B" w:rsidRDefault="00A206D0" w:rsidP="00A206D0"/>
    <w:p w14:paraId="41BE205E" w14:textId="0A156BC8" w:rsidR="00DA7D2B" w:rsidRPr="00F6784B" w:rsidRDefault="339F0F28" w:rsidP="00121C55">
      <w:pPr>
        <w:pStyle w:val="Heading3"/>
        <w:spacing w:before="120" w:after="240"/>
        <w:rPr>
          <w:rFonts w:eastAsia="Calibri" w:cs="Calibri"/>
          <w:b w:val="0"/>
          <w:bCs w:val="0"/>
          <w:color w:val="003450" w:themeColor="text1"/>
          <w:sz w:val="28"/>
          <w:szCs w:val="28"/>
        </w:rPr>
      </w:pPr>
      <w:r w:rsidRPr="783F98A9">
        <w:rPr>
          <w:sz w:val="28"/>
          <w:szCs w:val="28"/>
        </w:rPr>
        <w:t>Big Idea:</w:t>
      </w:r>
      <w:r w:rsidRPr="783F98A9">
        <w:rPr>
          <w:rFonts w:eastAsia="Calibri" w:cs="Calibri"/>
          <w:color w:val="003350"/>
          <w:sz w:val="28"/>
          <w:szCs w:val="28"/>
        </w:rPr>
        <w:t xml:space="preserve"> </w:t>
      </w:r>
      <w:r w:rsidR="4ECFDA8A" w:rsidRPr="783F98A9">
        <w:rPr>
          <w:rFonts w:eastAsia="Calibri" w:cs="Calibri"/>
          <w:b w:val="0"/>
          <w:bCs w:val="0"/>
          <w:color w:val="auto"/>
          <w:sz w:val="28"/>
          <w:szCs w:val="28"/>
        </w:rPr>
        <w:t xml:space="preserve">Jesus has the power to bring life where life is </w:t>
      </w:r>
      <w:r w:rsidR="4ECFDA8A" w:rsidRPr="783F98A9">
        <w:rPr>
          <w:rFonts w:eastAsia="Calibri" w:cs="Calibri"/>
          <w:b w:val="0"/>
          <w:bCs w:val="0"/>
          <w:sz w:val="28"/>
          <w:szCs w:val="28"/>
        </w:rPr>
        <w:t xml:space="preserve">gone. </w:t>
      </w:r>
    </w:p>
    <w:p w14:paraId="774A78CA" w14:textId="5378813B" w:rsidR="00E20B04" w:rsidRPr="00F6784B" w:rsidRDefault="339F0F28" w:rsidP="783F98A9">
      <w:pPr>
        <w:pStyle w:val="Heading3"/>
        <w:spacing w:before="120" w:after="240"/>
        <w:rPr>
          <w:b w:val="0"/>
          <w:bCs w:val="0"/>
        </w:rPr>
      </w:pPr>
      <w:r w:rsidRPr="783F98A9">
        <w:rPr>
          <w:sz w:val="28"/>
          <w:szCs w:val="28"/>
        </w:rPr>
        <w:t xml:space="preserve">Key Scripture: </w:t>
      </w:r>
      <w:r w:rsidR="12465C9E" w:rsidRPr="783F98A9">
        <w:rPr>
          <w:b w:val="0"/>
          <w:bCs w:val="0"/>
          <w:sz w:val="28"/>
          <w:szCs w:val="28"/>
        </w:rPr>
        <w:t>John 11:1-44</w:t>
      </w:r>
    </w:p>
    <w:p w14:paraId="7A8423EC" w14:textId="77777777" w:rsidR="00380BC8" w:rsidRPr="00F6784B" w:rsidRDefault="00380BC8" w:rsidP="00121C55">
      <w:pPr>
        <w:pStyle w:val="Heading3"/>
        <w:spacing w:before="120" w:after="120"/>
        <w:rPr>
          <w:sz w:val="28"/>
          <w:szCs w:val="28"/>
        </w:rPr>
      </w:pPr>
      <w:r w:rsidRPr="00F6784B">
        <w:rPr>
          <w:sz w:val="28"/>
          <w:szCs w:val="28"/>
        </w:rPr>
        <w:t>Introduction</w:t>
      </w:r>
    </w:p>
    <w:p w14:paraId="7ACFB894" w14:textId="7870D68C" w:rsidR="006C6DD7" w:rsidRPr="00F6784B" w:rsidRDefault="006C6DD7" w:rsidP="002969AC">
      <w:pPr>
        <w:pStyle w:val="ListParagraph"/>
        <w:numPr>
          <w:ilvl w:val="0"/>
          <w:numId w:val="30"/>
        </w:numPr>
        <w:spacing w:after="240"/>
      </w:pPr>
      <w:r w:rsidRPr="00F6784B">
        <w:t xml:space="preserve">Our passage begins by introducing a man who is sick. But not just any man. This is a dear friend of Jesus’. </w:t>
      </w:r>
    </w:p>
    <w:p w14:paraId="363A04E9" w14:textId="073870A2" w:rsidR="006C6DD7" w:rsidRPr="00F6784B" w:rsidRDefault="600E130D" w:rsidP="002969AC">
      <w:pPr>
        <w:pStyle w:val="ListParagraph"/>
        <w:numPr>
          <w:ilvl w:val="0"/>
          <w:numId w:val="30"/>
        </w:numPr>
        <w:spacing w:after="240"/>
      </w:pPr>
      <w:r w:rsidRPr="00F6784B">
        <w:t xml:space="preserve">Lazarus is so unwell that his sisters, Martha and Mary, send word to Jesus to let him know. Their message simply says, </w:t>
      </w:r>
      <w:r w:rsidRPr="002969AC">
        <w:rPr>
          <w:i/>
          <w:iCs/>
        </w:rPr>
        <w:t>“Lord, the one you love is sick.”</w:t>
      </w:r>
      <w:r w:rsidR="006C6DD7" w:rsidRPr="00F6784B">
        <w:rPr>
          <w:rStyle w:val="FootnoteReference"/>
          <w:rFonts w:eastAsia="Avenir Next LT Pro" w:cs="Avenir Next LT Pro"/>
          <w:szCs w:val="24"/>
        </w:rPr>
        <w:footnoteReference w:id="1"/>
      </w:r>
      <w:r w:rsidRPr="00F6784B">
        <w:t xml:space="preserve"> </w:t>
      </w:r>
    </w:p>
    <w:p w14:paraId="0DE8F616" w14:textId="43C93EB0" w:rsidR="006C6DD7" w:rsidRPr="00F6784B" w:rsidRDefault="6A9F92A5" w:rsidP="002969AC">
      <w:pPr>
        <w:pStyle w:val="ListParagraph"/>
        <w:numPr>
          <w:ilvl w:val="0"/>
          <w:numId w:val="30"/>
        </w:numPr>
        <w:spacing w:after="240"/>
      </w:pPr>
      <w:r w:rsidRPr="00F6784B">
        <w:t>There is no direct request. But there is an implied request.</w:t>
      </w:r>
      <w:r w:rsidR="600E130D" w:rsidRPr="00F6784B">
        <w:t xml:space="preserve"> </w:t>
      </w:r>
    </w:p>
    <w:p w14:paraId="66E01859" w14:textId="65903569" w:rsidR="006C6DD7" w:rsidRPr="002969AC" w:rsidRDefault="600E130D" w:rsidP="002969AC">
      <w:pPr>
        <w:pStyle w:val="ListParagraph"/>
        <w:numPr>
          <w:ilvl w:val="0"/>
          <w:numId w:val="30"/>
        </w:numPr>
        <w:shd w:val="clear" w:color="auto" w:fill="D9E2F3"/>
        <w:spacing w:after="240"/>
        <w:rPr>
          <w:color w:val="003450" w:themeColor="text1"/>
        </w:rPr>
      </w:pPr>
      <w:r w:rsidRPr="002969AC">
        <w:rPr>
          <w:b/>
          <w:bCs/>
        </w:rPr>
        <w:t xml:space="preserve">Illustration – </w:t>
      </w:r>
      <w:r w:rsidRPr="002969AC">
        <w:rPr>
          <w:b/>
          <w:bCs/>
          <w:i/>
          <w:iCs/>
        </w:rPr>
        <w:t>It's a bit cold</w:t>
      </w:r>
      <w:r w:rsidR="006C6DD7">
        <w:br/>
      </w:r>
      <w:r w:rsidRPr="783F98A9">
        <w:t>You</w:t>
      </w:r>
      <w:r w:rsidR="01FE06D3" w:rsidRPr="783F98A9">
        <w:t>’ve</w:t>
      </w:r>
      <w:r w:rsidRPr="783F98A9">
        <w:t xml:space="preserve"> probably experienced this in your living room:</w:t>
      </w:r>
      <w:r w:rsidR="006C6DD7">
        <w:br/>
      </w:r>
      <w:r w:rsidR="00E707BF" w:rsidRPr="783F98A9">
        <w:t>Someone</w:t>
      </w:r>
      <w:r w:rsidRPr="783F98A9">
        <w:t xml:space="preserve"> says, “Gee</w:t>
      </w:r>
      <w:r w:rsidR="775EB0A0" w:rsidRPr="783F98A9">
        <w:t>,</w:t>
      </w:r>
      <w:r w:rsidRPr="783F98A9">
        <w:t xml:space="preserve"> it’s a bit cold in here.” </w:t>
      </w:r>
      <w:r w:rsidR="65326938" w:rsidRPr="783F98A9">
        <w:t xml:space="preserve">They’re not </w:t>
      </w:r>
      <w:r w:rsidR="02D49A5E" w:rsidRPr="783F98A9">
        <w:t xml:space="preserve">directly </w:t>
      </w:r>
      <w:r w:rsidR="65326938" w:rsidRPr="783F98A9">
        <w:t xml:space="preserve">asking you </w:t>
      </w:r>
      <w:r w:rsidR="61C81416" w:rsidRPr="783F98A9">
        <w:t xml:space="preserve">to turn the heater on, but it is implied. </w:t>
      </w:r>
    </w:p>
    <w:p w14:paraId="3E12EC25" w14:textId="77777777" w:rsidR="006C6DD7" w:rsidRPr="00F6784B" w:rsidRDefault="006C6DD7" w:rsidP="002969AC">
      <w:pPr>
        <w:pStyle w:val="ListParagraph"/>
        <w:numPr>
          <w:ilvl w:val="0"/>
          <w:numId w:val="30"/>
        </w:numPr>
        <w:spacing w:after="240"/>
      </w:pPr>
      <w:r w:rsidRPr="00F6784B">
        <w:t>Having received the message, Jesus responds, “This sickness will not end in death. No, it is for God’s glory so that God’s Son may be glorified through it.”</w:t>
      </w:r>
      <w:r w:rsidRPr="00F6784B">
        <w:rPr>
          <w:rStyle w:val="FootnoteReference"/>
          <w:rFonts w:eastAsia="Avenir Next LT Pro" w:cs="Avenir Next LT Pro"/>
          <w:szCs w:val="24"/>
        </w:rPr>
        <w:footnoteReference w:id="2"/>
      </w:r>
      <w:r w:rsidRPr="00F6784B">
        <w:t xml:space="preserve"> </w:t>
      </w:r>
    </w:p>
    <w:p w14:paraId="055A55B1" w14:textId="76FA0ACD" w:rsidR="00380BC8" w:rsidRPr="00F6784B" w:rsidRDefault="006C6DD7" w:rsidP="002969AC">
      <w:pPr>
        <w:pStyle w:val="ListParagraph"/>
        <w:numPr>
          <w:ilvl w:val="0"/>
          <w:numId w:val="30"/>
        </w:numPr>
        <w:spacing w:after="240"/>
      </w:pPr>
      <w:r w:rsidRPr="00F6784B">
        <w:t>Jesus expresses confidence from the outset that this story will not end in death but will result in bringing glory to God.</w:t>
      </w:r>
    </w:p>
    <w:p w14:paraId="5DC24AB0" w14:textId="77777777" w:rsidR="00E6295D" w:rsidRPr="00F6784B" w:rsidRDefault="00E6295D" w:rsidP="002969AC"/>
    <w:p w14:paraId="75962497" w14:textId="36E3BFFB" w:rsidR="00380BC8" w:rsidRPr="00F6784B" w:rsidRDefault="00E5230B" w:rsidP="002969AC">
      <w:pPr>
        <w:pStyle w:val="Heading3"/>
        <w:numPr>
          <w:ilvl w:val="0"/>
          <w:numId w:val="14"/>
        </w:numPr>
        <w:spacing w:before="120" w:after="240"/>
        <w:rPr>
          <w:sz w:val="28"/>
          <w:szCs w:val="28"/>
        </w:rPr>
      </w:pPr>
      <w:r w:rsidRPr="00F6784B">
        <w:rPr>
          <w:sz w:val="28"/>
          <w:szCs w:val="28"/>
        </w:rPr>
        <w:t>God’s intentions are always for us</w:t>
      </w:r>
    </w:p>
    <w:p w14:paraId="472613CA" w14:textId="23E6E9CC" w:rsidR="003126B3" w:rsidRPr="00F6784B" w:rsidRDefault="1864A951" w:rsidP="002969AC">
      <w:pPr>
        <w:pStyle w:val="ListParagraph"/>
        <w:numPr>
          <w:ilvl w:val="0"/>
          <w:numId w:val="29"/>
        </w:numPr>
        <w:spacing w:after="240"/>
      </w:pPr>
      <w:r w:rsidRPr="783F98A9">
        <w:t>It is surprising t</w:t>
      </w:r>
      <w:r w:rsidR="397DBBA8" w:rsidRPr="783F98A9">
        <w:t>o us t</w:t>
      </w:r>
      <w:r w:rsidRPr="783F98A9">
        <w:t>hat Jesus waits two days before making the trip to see Lazarus. Jesus loves Lazarus. Lazarus is gravely ill. Jesus</w:t>
      </w:r>
      <w:r w:rsidR="04A2239D" w:rsidRPr="783F98A9">
        <w:t xml:space="preserve"> can </w:t>
      </w:r>
      <w:r w:rsidRPr="783F98A9">
        <w:t>heal sickness. And yet, he stays put for two more days? It would be easy to jump to conclusions and question Jesus’ motives. But</w:t>
      </w:r>
      <w:r w:rsidR="220DFDD8" w:rsidRPr="783F98A9">
        <w:t xml:space="preserve"> </w:t>
      </w:r>
      <w:r w:rsidRPr="783F98A9">
        <w:t>we must remember that God’s intentions are always for us.</w:t>
      </w:r>
    </w:p>
    <w:p w14:paraId="7FAF011C" w14:textId="0E8388F0" w:rsidR="000D2F71" w:rsidRPr="002969AC" w:rsidRDefault="003D6616" w:rsidP="002969AC">
      <w:pPr>
        <w:pStyle w:val="ListParagraph"/>
        <w:numPr>
          <w:ilvl w:val="0"/>
          <w:numId w:val="29"/>
        </w:numPr>
        <w:shd w:val="clear" w:color="auto" w:fill="D9E2F3"/>
        <w:spacing w:after="240"/>
        <w:rPr>
          <w:b/>
          <w:bCs/>
          <w:i/>
          <w:iCs/>
        </w:rPr>
      </w:pPr>
      <w:r w:rsidRPr="002969AC">
        <w:rPr>
          <w:b/>
          <w:bCs/>
        </w:rPr>
        <w:lastRenderedPageBreak/>
        <w:t xml:space="preserve">Illustration: </w:t>
      </w:r>
      <w:r w:rsidRPr="002969AC">
        <w:rPr>
          <w:b/>
          <w:bCs/>
          <w:i/>
          <w:iCs/>
        </w:rPr>
        <w:t>Best friends</w:t>
      </w:r>
      <w:r w:rsidR="002969AC">
        <w:rPr>
          <w:b/>
          <w:bCs/>
          <w:i/>
          <w:iCs/>
        </w:rPr>
        <w:br/>
      </w:r>
      <w:r w:rsidR="4B62809D" w:rsidRPr="783F98A9">
        <w:t>A</w:t>
      </w:r>
      <w:r w:rsidR="5AD27BC3" w:rsidRPr="783F98A9">
        <w:t xml:space="preserve"> young woman </w:t>
      </w:r>
      <w:r w:rsidR="447C18A9" w:rsidRPr="783F98A9">
        <w:t xml:space="preserve">had a difficult day coming up and </w:t>
      </w:r>
      <w:r w:rsidR="4A34FB00" w:rsidRPr="783F98A9">
        <w:t>was</w:t>
      </w:r>
      <w:r w:rsidR="447C18A9" w:rsidRPr="783F98A9">
        <w:t xml:space="preserve"> hurt </w:t>
      </w:r>
      <w:r w:rsidR="02A14259" w:rsidRPr="783F98A9">
        <w:t xml:space="preserve">when </w:t>
      </w:r>
      <w:r w:rsidR="447C18A9" w:rsidRPr="783F98A9">
        <w:t xml:space="preserve">her friend </w:t>
      </w:r>
      <w:r w:rsidR="20B4FA63" w:rsidRPr="783F98A9">
        <w:t xml:space="preserve">didn’t </w:t>
      </w:r>
      <w:r w:rsidR="5E7DB5F1" w:rsidRPr="783F98A9">
        <w:t>check</w:t>
      </w:r>
      <w:r w:rsidR="611433CD" w:rsidRPr="783F98A9">
        <w:t xml:space="preserve"> </w:t>
      </w:r>
      <w:r w:rsidR="5E7DB5F1" w:rsidRPr="783F98A9">
        <w:t xml:space="preserve">in to see how things went. </w:t>
      </w:r>
      <w:r w:rsidR="7B7B4769" w:rsidRPr="783F98A9">
        <w:t>Later, the</w:t>
      </w:r>
      <w:r w:rsidR="2E0CE174" w:rsidRPr="783F98A9">
        <w:t xml:space="preserve"> two </w:t>
      </w:r>
      <w:r w:rsidR="5AD27BC3" w:rsidRPr="783F98A9">
        <w:t>talke</w:t>
      </w:r>
      <w:r w:rsidR="2E0CE174" w:rsidRPr="783F98A9">
        <w:t xml:space="preserve">d and </w:t>
      </w:r>
      <w:r w:rsidR="5AD27BC3" w:rsidRPr="783F98A9">
        <w:t xml:space="preserve">realised there had been a misunderstanding: her friend hadn’t understood how significant the </w:t>
      </w:r>
      <w:r w:rsidR="620133D1" w:rsidRPr="783F98A9">
        <w:t>day was. H</w:t>
      </w:r>
      <w:r w:rsidR="5AD27BC3" w:rsidRPr="783F98A9">
        <w:t xml:space="preserve">er friend apologised </w:t>
      </w:r>
      <w:r w:rsidR="6C628325" w:rsidRPr="783F98A9">
        <w:t xml:space="preserve">and </w:t>
      </w:r>
      <w:r w:rsidR="5AD27BC3" w:rsidRPr="783F98A9">
        <w:t>said, “I want you to know that my intentions are always for you.</w:t>
      </w:r>
      <w:r w:rsidR="1AC5A242" w:rsidRPr="783F98A9">
        <w:t>”</w:t>
      </w:r>
      <w:r w:rsidR="75AFEA3E" w:rsidRPr="783F98A9">
        <w:t xml:space="preserve"> </w:t>
      </w:r>
      <w:r w:rsidR="013BE250" w:rsidRPr="783F98A9">
        <w:t>Isn’t that powerful?</w:t>
      </w:r>
      <w:r w:rsidR="002969AC">
        <w:br/>
      </w:r>
      <w:r w:rsidR="5AD27BC3" w:rsidRPr="783F98A9">
        <w:t xml:space="preserve">No matter what happens. No matter how things appear. I am on your side. I want what’s best for you. </w:t>
      </w:r>
    </w:p>
    <w:p w14:paraId="596EC604" w14:textId="77777777" w:rsidR="00F21D11" w:rsidRPr="00F6784B" w:rsidRDefault="00F21D11" w:rsidP="002969AC">
      <w:pPr>
        <w:pStyle w:val="ListParagraph"/>
        <w:numPr>
          <w:ilvl w:val="0"/>
          <w:numId w:val="29"/>
        </w:numPr>
        <w:spacing w:after="240"/>
      </w:pPr>
      <w:r w:rsidRPr="00F6784B">
        <w:t xml:space="preserve">It may seem odd to us that Jesus waited two days before visiting Lazarus, but Jesus was always obedient to the Father’s will, and he knew what he was going to do for Lazarus. His actions were always motivated by love. </w:t>
      </w:r>
    </w:p>
    <w:p w14:paraId="29763D6F" w14:textId="1E288C8B" w:rsidR="00F21D11" w:rsidRPr="00F6784B" w:rsidRDefault="00F21D11" w:rsidP="002969AC">
      <w:pPr>
        <w:pStyle w:val="ListParagraph"/>
        <w:numPr>
          <w:ilvl w:val="0"/>
          <w:numId w:val="29"/>
        </w:numPr>
        <w:spacing w:after="240"/>
      </w:pPr>
      <w:r w:rsidRPr="00F6784B">
        <w:t xml:space="preserve">No matter how things seem, God’s intentions are always for us. God loves you. Be assured of that. And because God loves you, his intentions for you are for your good. </w:t>
      </w:r>
    </w:p>
    <w:p w14:paraId="02CFAB4C" w14:textId="77777777" w:rsidR="00A206D0" w:rsidRPr="00F6784B" w:rsidRDefault="00A206D0" w:rsidP="002969AC"/>
    <w:p w14:paraId="381FA384" w14:textId="77777777" w:rsidR="00F21D11" w:rsidRPr="00F6784B" w:rsidRDefault="00F21D11" w:rsidP="002969AC">
      <w:pPr>
        <w:pStyle w:val="Heading3"/>
        <w:spacing w:before="120" w:after="240"/>
        <w:rPr>
          <w:sz w:val="28"/>
          <w:szCs w:val="28"/>
        </w:rPr>
      </w:pPr>
      <w:r w:rsidRPr="00F6784B">
        <w:rPr>
          <w:sz w:val="28"/>
          <w:szCs w:val="28"/>
        </w:rPr>
        <w:t>2. We don’t need to doubt God’s intentions or timing</w:t>
      </w:r>
    </w:p>
    <w:p w14:paraId="30D0D0C7" w14:textId="77777777" w:rsidR="00F21D11" w:rsidRPr="00F6784B" w:rsidRDefault="00F21D11" w:rsidP="002969AC">
      <w:pPr>
        <w:pStyle w:val="ListParagraph"/>
        <w:numPr>
          <w:ilvl w:val="0"/>
          <w:numId w:val="28"/>
        </w:numPr>
        <w:spacing w:after="240"/>
      </w:pPr>
      <w:r w:rsidRPr="00F6784B">
        <w:t>Despite the circumstances, we don’t need to doubt God’s intentions or timing. Sometimes we need to remind ourselves of that.</w:t>
      </w:r>
    </w:p>
    <w:p w14:paraId="55E62341" w14:textId="7CB51AA7" w:rsidR="00F21D11" w:rsidRPr="00F6784B" w:rsidRDefault="1864A951" w:rsidP="002969AC">
      <w:pPr>
        <w:pStyle w:val="ListParagraph"/>
        <w:numPr>
          <w:ilvl w:val="0"/>
          <w:numId w:val="28"/>
        </w:numPr>
        <w:spacing w:after="240"/>
      </w:pPr>
      <w:r w:rsidRPr="00F6784B">
        <w:t>Mary and Matha both say</w:t>
      </w:r>
      <w:r w:rsidR="0646AFF1" w:rsidRPr="00F6784B">
        <w:t>,</w:t>
      </w:r>
      <w:r w:rsidRPr="00F6784B">
        <w:t xml:space="preserve"> “Lord, </w:t>
      </w:r>
      <w:r w:rsidRPr="002969AC">
        <w:rPr>
          <w:i/>
          <w:iCs/>
        </w:rPr>
        <w:t>if</w:t>
      </w:r>
      <w:r w:rsidRPr="00F6784B">
        <w:t xml:space="preserve"> you had been here, my brother would not have died...”</w:t>
      </w:r>
      <w:r w:rsidR="00F21D11" w:rsidRPr="00F6784B">
        <w:rPr>
          <w:rStyle w:val="FootnoteReference"/>
          <w:rFonts w:eastAsia="Avenir Next LT Pro" w:cs="Avenir Next LT Pro"/>
          <w:szCs w:val="24"/>
        </w:rPr>
        <w:footnoteReference w:id="3"/>
      </w:r>
      <w:r w:rsidRPr="00F6784B">
        <w:t xml:space="preserve"> Whenever we feel tempted to say “Lord, </w:t>
      </w:r>
      <w:r w:rsidRPr="002969AC">
        <w:rPr>
          <w:i/>
          <w:iCs/>
          <w:u w:val="single"/>
        </w:rPr>
        <w:t>if</w:t>
      </w:r>
      <w:r w:rsidRPr="002969AC">
        <w:rPr>
          <w:i/>
          <w:iCs/>
        </w:rPr>
        <w:t xml:space="preserve"> </w:t>
      </w:r>
      <w:r w:rsidRPr="00F6784B">
        <w:t xml:space="preserve">you had been here…,” let us remind ourselves that we don’t need to doubt God’s intentions or timing.  </w:t>
      </w:r>
    </w:p>
    <w:p w14:paraId="78E360F5" w14:textId="77777777" w:rsidR="00F21D11" w:rsidRPr="002969AC" w:rsidRDefault="00F21D11" w:rsidP="002969AC">
      <w:pPr>
        <w:pStyle w:val="ListParagraph"/>
        <w:numPr>
          <w:ilvl w:val="0"/>
          <w:numId w:val="28"/>
        </w:numPr>
        <w:spacing w:after="240"/>
        <w:rPr>
          <w:sz w:val="22"/>
          <w:szCs w:val="22"/>
        </w:rPr>
      </w:pPr>
      <w:r w:rsidRPr="00F6784B">
        <w:t xml:space="preserve">Jesus loved Lazarus. He was deeply moved in spirit and troubled. And he wept. The original Greek for “deeply moved” is more akin to ‘experiencing outrage in spirit’ or ‘being angry in spirit’.  </w:t>
      </w:r>
    </w:p>
    <w:p w14:paraId="43B4F505" w14:textId="6E891CCB" w:rsidR="00F21D11" w:rsidRPr="002969AC" w:rsidRDefault="1864A951" w:rsidP="002969AC">
      <w:pPr>
        <w:pStyle w:val="ListParagraph"/>
        <w:numPr>
          <w:ilvl w:val="0"/>
          <w:numId w:val="28"/>
        </w:numPr>
        <w:shd w:val="clear" w:color="auto" w:fill="D9E2F3"/>
        <w:spacing w:after="240"/>
        <w:rPr>
          <w:color w:val="003450" w:themeColor="text1"/>
        </w:rPr>
      </w:pPr>
      <w:r w:rsidRPr="002969AC">
        <w:rPr>
          <w:b/>
          <w:bCs/>
        </w:rPr>
        <w:t xml:space="preserve">Illustration – </w:t>
      </w:r>
      <w:r w:rsidRPr="002969AC">
        <w:rPr>
          <w:b/>
          <w:bCs/>
          <w:i/>
          <w:iCs/>
        </w:rPr>
        <w:t>Jesus wept</w:t>
      </w:r>
      <w:r w:rsidR="00F21D11">
        <w:br/>
      </w:r>
      <w:r w:rsidRPr="783F98A9">
        <w:t xml:space="preserve">When I was a child, we were encouraged to memorise verses of Scripture. Many of the ‘smart alec’ kids, thinking they were being </w:t>
      </w:r>
      <w:r w:rsidR="7C1B135F" w:rsidRPr="783F98A9">
        <w:t>funny</w:t>
      </w:r>
      <w:r w:rsidRPr="783F98A9">
        <w:t>, would nominate John 11:35 for their memorisation task. And for that reason, I have probably always dismissed it somewhat.</w:t>
      </w:r>
      <w:r w:rsidRPr="002969AC">
        <w:rPr>
          <w:i/>
          <w:iCs/>
        </w:rPr>
        <w:t xml:space="preserve"> </w:t>
      </w:r>
    </w:p>
    <w:p w14:paraId="7D0B05EE" w14:textId="687EBC12" w:rsidR="00426A09" w:rsidRPr="002969AC" w:rsidRDefault="00426A09" w:rsidP="002969AC">
      <w:pPr>
        <w:pStyle w:val="ListParagraph"/>
        <w:numPr>
          <w:ilvl w:val="0"/>
          <w:numId w:val="28"/>
        </w:numPr>
        <w:spacing w:after="240"/>
        <w:rPr>
          <w:color w:val="003450" w:themeColor="text1"/>
        </w:rPr>
      </w:pPr>
      <w:r w:rsidRPr="00F6784B">
        <w:t>But friends, Jesus wept. Jesus empathises with our grief. He knows what it is to feel pain, to feel sorrow and loss.</w:t>
      </w:r>
    </w:p>
    <w:p w14:paraId="6C084E3D" w14:textId="77777777" w:rsidR="00345672" w:rsidRPr="002969AC" w:rsidRDefault="00F21D11" w:rsidP="002969AC">
      <w:pPr>
        <w:pStyle w:val="ListParagraph"/>
        <w:numPr>
          <w:ilvl w:val="0"/>
          <w:numId w:val="28"/>
        </w:numPr>
        <w:spacing w:after="240"/>
        <w:rPr>
          <w:color w:val="003450" w:themeColor="text1"/>
        </w:rPr>
      </w:pPr>
      <w:r w:rsidRPr="00F6784B">
        <w:t>Jesus loved Lazarus and would soon bring him back to life. We don’t need to doubt God’s intentions or timing.</w:t>
      </w:r>
    </w:p>
    <w:p w14:paraId="6853F60E" w14:textId="77777777" w:rsidR="002969AC" w:rsidRPr="002969AC" w:rsidRDefault="002969AC" w:rsidP="002969AC"/>
    <w:p w14:paraId="026E3D70" w14:textId="77777777" w:rsidR="00F21D11" w:rsidRPr="00F6784B" w:rsidRDefault="00F21D11" w:rsidP="002969AC">
      <w:pPr>
        <w:pStyle w:val="Heading3"/>
        <w:spacing w:before="120" w:after="240"/>
        <w:rPr>
          <w:sz w:val="28"/>
          <w:szCs w:val="28"/>
        </w:rPr>
      </w:pPr>
      <w:r w:rsidRPr="00F6784B">
        <w:rPr>
          <w:sz w:val="28"/>
          <w:szCs w:val="28"/>
        </w:rPr>
        <w:lastRenderedPageBreak/>
        <w:t>3. We are invited to share in the life-giving work of Jesus.</w:t>
      </w:r>
    </w:p>
    <w:p w14:paraId="5A37A47D" w14:textId="77777777" w:rsidR="00F21D11" w:rsidRPr="00F6784B" w:rsidRDefault="00F21D11" w:rsidP="002969AC">
      <w:pPr>
        <w:pStyle w:val="ListParagraph"/>
        <w:numPr>
          <w:ilvl w:val="0"/>
          <w:numId w:val="27"/>
        </w:numPr>
        <w:spacing w:after="240"/>
      </w:pPr>
      <w:r w:rsidRPr="00F6784B">
        <w:t>Jesus says,</w:t>
      </w:r>
      <w:r w:rsidRPr="002969AC">
        <w:rPr>
          <w:i/>
          <w:iCs/>
        </w:rPr>
        <w:t xml:space="preserve"> </w:t>
      </w:r>
      <w:r w:rsidRPr="00F6784B">
        <w:t>“Take away the stone.”</w:t>
      </w:r>
      <w:r w:rsidRPr="00F6784B">
        <w:rPr>
          <w:rStyle w:val="FootnoteReference"/>
          <w:rFonts w:eastAsia="Avenir Next LT Pro" w:cs="Avenir Next LT Pro"/>
          <w:szCs w:val="24"/>
        </w:rPr>
        <w:footnoteReference w:id="4"/>
      </w:r>
      <w:r w:rsidRPr="00F6784B">
        <w:t xml:space="preserve"> And some of those in the crowd of mourners took away the stone. Jesus gave them an opportunity to share in the life-giving work he was doing.  </w:t>
      </w:r>
    </w:p>
    <w:p w14:paraId="23AE2F19" w14:textId="77777777" w:rsidR="00F21D11" w:rsidRPr="00F6784B" w:rsidRDefault="00F21D11" w:rsidP="002969AC">
      <w:pPr>
        <w:pStyle w:val="ListParagraph"/>
        <w:numPr>
          <w:ilvl w:val="0"/>
          <w:numId w:val="27"/>
        </w:numPr>
        <w:spacing w:after="240"/>
      </w:pPr>
      <w:r w:rsidRPr="00F6784B">
        <w:t>Then Jesus speaks to God, out loud, for the benefit of those who are listening. He wants them to understand what is happening.</w:t>
      </w:r>
    </w:p>
    <w:p w14:paraId="6C519AD6" w14:textId="77777777" w:rsidR="00F21D11" w:rsidRPr="00F6784B" w:rsidRDefault="00F21D11" w:rsidP="002969AC">
      <w:pPr>
        <w:pStyle w:val="ListParagraph"/>
        <w:numPr>
          <w:ilvl w:val="0"/>
          <w:numId w:val="27"/>
        </w:numPr>
        <w:spacing w:after="240"/>
      </w:pPr>
      <w:r w:rsidRPr="00F6784B">
        <w:t>After Jesus raises Lazarus from the dead, he tells the people to “Take off the grave clothes”.</w:t>
      </w:r>
      <w:r w:rsidRPr="00F6784B">
        <w:rPr>
          <w:rStyle w:val="FootnoteReference"/>
          <w:rFonts w:eastAsia="Avenir Next LT Pro" w:cs="Avenir Next LT Pro"/>
          <w:szCs w:val="24"/>
        </w:rPr>
        <w:footnoteReference w:id="5"/>
      </w:r>
      <w:r w:rsidRPr="00F6784B">
        <w:t xml:space="preserve"> </w:t>
      </w:r>
    </w:p>
    <w:p w14:paraId="11ADEBE5" w14:textId="77777777" w:rsidR="00F21D11" w:rsidRPr="00F6784B" w:rsidRDefault="00F21D11" w:rsidP="002969AC">
      <w:pPr>
        <w:pStyle w:val="ListParagraph"/>
        <w:numPr>
          <w:ilvl w:val="0"/>
          <w:numId w:val="27"/>
        </w:numPr>
        <w:spacing w:after="240"/>
      </w:pPr>
      <w:r w:rsidRPr="00F6784B">
        <w:t>We are invited to share in the life-giving work of Jesus.</w:t>
      </w:r>
    </w:p>
    <w:p w14:paraId="583F7640" w14:textId="0471A4DA" w:rsidR="00F21D11" w:rsidRPr="00F6784B" w:rsidRDefault="00F21D11" w:rsidP="002969AC">
      <w:pPr>
        <w:pStyle w:val="ListParagraph"/>
        <w:numPr>
          <w:ilvl w:val="0"/>
          <w:numId w:val="27"/>
        </w:numPr>
        <w:spacing w:after="240"/>
      </w:pPr>
      <w:r w:rsidRPr="00F6784B">
        <w:t>It is Jesus who imparts life, but we can help ‘roll away the stone’.</w:t>
      </w:r>
    </w:p>
    <w:p w14:paraId="4246B08E" w14:textId="77777777" w:rsidR="002969AC" w:rsidRDefault="00924FD7" w:rsidP="002969AC">
      <w:pPr>
        <w:pStyle w:val="ListParagraph"/>
        <w:numPr>
          <w:ilvl w:val="0"/>
          <w:numId w:val="27"/>
        </w:numPr>
        <w:shd w:val="clear" w:color="auto" w:fill="D9E2F3"/>
        <w:spacing w:after="240"/>
        <w:rPr>
          <w:rFonts w:eastAsia="MS PGothic"/>
          <w:color w:val="000000"/>
        </w:rPr>
      </w:pPr>
      <w:r w:rsidRPr="002969AC">
        <w:rPr>
          <w:rFonts w:eastAsia="MS PGothic"/>
          <w:b/>
          <w:bCs/>
          <w:color w:val="000000"/>
        </w:rPr>
        <w:t>Illustration</w:t>
      </w:r>
      <w:r w:rsidR="006D602F" w:rsidRPr="002969AC">
        <w:rPr>
          <w:rFonts w:eastAsia="MS PGothic"/>
          <w:b/>
          <w:bCs/>
          <w:color w:val="000000"/>
        </w:rPr>
        <w:t xml:space="preserve"> </w:t>
      </w:r>
      <w:r w:rsidR="005A1919" w:rsidRPr="002969AC">
        <w:rPr>
          <w:rFonts w:eastAsia="MS PGothic"/>
          <w:b/>
          <w:bCs/>
          <w:color w:val="000000"/>
        </w:rPr>
        <w:t>–</w:t>
      </w:r>
      <w:r w:rsidR="006D602F" w:rsidRPr="002969AC">
        <w:rPr>
          <w:rFonts w:eastAsia="MS PGothic"/>
          <w:b/>
          <w:bCs/>
          <w:color w:val="000000"/>
        </w:rPr>
        <w:t xml:space="preserve"> </w:t>
      </w:r>
      <w:r w:rsidR="005A1919" w:rsidRPr="002969AC">
        <w:rPr>
          <w:rFonts w:eastAsia="MS PGothic"/>
          <w:b/>
          <w:bCs/>
          <w:i/>
          <w:iCs/>
          <w:color w:val="000000"/>
        </w:rPr>
        <w:t>Local Examples</w:t>
      </w:r>
      <w:r w:rsidR="002969AC">
        <w:rPr>
          <w:rFonts w:eastAsia="MS PGothic"/>
          <w:b/>
          <w:bCs/>
          <w:i/>
          <w:iCs/>
          <w:color w:val="000000"/>
        </w:rPr>
        <w:t xml:space="preserve"> </w:t>
      </w:r>
      <w:r w:rsidR="002969AC">
        <w:rPr>
          <w:rFonts w:eastAsia="MS PGothic"/>
          <w:b/>
          <w:bCs/>
          <w:i/>
          <w:iCs/>
          <w:color w:val="000000"/>
        </w:rPr>
        <w:br/>
      </w:r>
      <w:r w:rsidR="0F15ED6F" w:rsidRPr="002969AC">
        <w:rPr>
          <w:rFonts w:eastAsia="MS PGothic"/>
          <w:color w:val="000000"/>
        </w:rPr>
        <w:t>[Share a couple of examples of how your faith community participates in the life-giving work of Jesus, e.g. enabling a mum to give Christmas gifts to her children on Christmas Day; inviting someone who is lonely to a community meal.]</w:t>
      </w:r>
    </w:p>
    <w:p w14:paraId="24D335A8" w14:textId="39F9E158" w:rsidR="001E1F0D" w:rsidRPr="002969AC" w:rsidRDefault="001E1F0D" w:rsidP="002969AC">
      <w:pPr>
        <w:shd w:val="clear" w:color="auto" w:fill="D9E2F3"/>
        <w:spacing w:after="240"/>
        <w:ind w:left="360" w:firstLine="360"/>
        <w:rPr>
          <w:rFonts w:eastAsia="MS PGothic"/>
          <w:color w:val="000000"/>
        </w:rPr>
      </w:pPr>
      <w:r w:rsidRPr="002969AC">
        <w:rPr>
          <w:rFonts w:eastAsia="MS PGothic"/>
        </w:rPr>
        <w:t>AND/OR</w:t>
      </w:r>
    </w:p>
    <w:p w14:paraId="358CAF8D" w14:textId="4AE98DBC" w:rsidR="00C6100F" w:rsidRPr="002969AC" w:rsidRDefault="00C6100F" w:rsidP="002969AC">
      <w:pPr>
        <w:pStyle w:val="ListParagraph"/>
        <w:numPr>
          <w:ilvl w:val="0"/>
          <w:numId w:val="27"/>
        </w:numPr>
        <w:shd w:val="clear" w:color="auto" w:fill="D9E2F3"/>
        <w:spacing w:after="240"/>
        <w:rPr>
          <w:rFonts w:eastAsia="MS PGothic"/>
        </w:rPr>
      </w:pPr>
      <w:r w:rsidRPr="002969AC">
        <w:rPr>
          <w:rFonts w:eastAsia="MS PGothic"/>
          <w:b/>
          <w:bCs/>
        </w:rPr>
        <w:t xml:space="preserve">Illustration – </w:t>
      </w:r>
      <w:r w:rsidRPr="002969AC">
        <w:rPr>
          <w:rFonts w:eastAsia="MS PGothic"/>
          <w:b/>
          <w:bCs/>
          <w:i/>
          <w:iCs/>
        </w:rPr>
        <w:t>Hope for all</w:t>
      </w:r>
      <w:r w:rsidR="002969AC">
        <w:rPr>
          <w:rFonts w:eastAsia="MS PGothic"/>
          <w:b/>
          <w:bCs/>
          <w:i/>
          <w:iCs/>
        </w:rPr>
        <w:br/>
      </w:r>
      <w:r w:rsidR="5008A960" w:rsidRPr="002969AC">
        <w:rPr>
          <w:rFonts w:eastAsia="MS PGothic"/>
        </w:rPr>
        <w:t>[Show the Hope for All artwork</w:t>
      </w:r>
      <w:r w:rsidR="1F0D17CC" w:rsidRPr="002969AC">
        <w:rPr>
          <w:rFonts w:eastAsia="MS PGothic"/>
        </w:rPr>
        <w:t xml:space="preserve"> by Rachel Potter</w:t>
      </w:r>
      <w:r w:rsidR="5008A960" w:rsidRPr="002969AC">
        <w:rPr>
          <w:rFonts w:eastAsia="MS PGothic"/>
        </w:rPr>
        <w:t xml:space="preserve"> and explain William Booth’s vision of The Salvation Army rescuing people from hardship and sin.]</w:t>
      </w:r>
    </w:p>
    <w:p w14:paraId="12610E6A" w14:textId="0D658CD2" w:rsidR="00C6100F" w:rsidRDefault="1F9D9491" w:rsidP="002969AC">
      <w:pPr>
        <w:pStyle w:val="ListParagraph"/>
        <w:numPr>
          <w:ilvl w:val="0"/>
          <w:numId w:val="27"/>
        </w:numPr>
        <w:spacing w:after="240"/>
        <w:rPr>
          <w:rFonts w:eastAsia="MS PGothic"/>
        </w:rPr>
      </w:pPr>
      <w:r w:rsidRPr="002969AC">
        <w:rPr>
          <w:rFonts w:eastAsia="MS PGothic"/>
        </w:rPr>
        <w:t>Th</w:t>
      </w:r>
      <w:r w:rsidR="368E3EEC" w:rsidRPr="002969AC">
        <w:rPr>
          <w:rFonts w:eastAsia="MS PGothic"/>
        </w:rPr>
        <w:t>e Salvation Army exists to share in the life-giving work of Jesus, helping people find hope and life through him.</w:t>
      </w:r>
    </w:p>
    <w:p w14:paraId="2175CC42" w14:textId="77777777" w:rsidR="002969AC" w:rsidRPr="002969AC" w:rsidRDefault="002969AC" w:rsidP="002969AC"/>
    <w:p w14:paraId="15A848B9" w14:textId="77777777" w:rsidR="00F21D11" w:rsidRPr="00F6784B" w:rsidRDefault="00F21D11" w:rsidP="002969AC">
      <w:pPr>
        <w:pStyle w:val="Heading3"/>
        <w:spacing w:before="120" w:after="240"/>
        <w:rPr>
          <w:sz w:val="28"/>
          <w:szCs w:val="28"/>
        </w:rPr>
      </w:pPr>
      <w:r w:rsidRPr="00F6784B">
        <w:rPr>
          <w:sz w:val="28"/>
          <w:szCs w:val="28"/>
        </w:rPr>
        <w:t>Conclusion</w:t>
      </w:r>
    </w:p>
    <w:p w14:paraId="73FAA204" w14:textId="77777777" w:rsidR="00F21D11" w:rsidRPr="002969AC" w:rsidRDefault="00F21D11" w:rsidP="002969AC">
      <w:pPr>
        <w:pStyle w:val="ListParagraph"/>
        <w:numPr>
          <w:ilvl w:val="0"/>
          <w:numId w:val="26"/>
        </w:numPr>
        <w:spacing w:after="240"/>
      </w:pPr>
      <w:r w:rsidRPr="002969AC">
        <w:t xml:space="preserve">Over the past seven weeks, we have been looking at seven signs Jesus did, and what they tell us about him. </w:t>
      </w:r>
    </w:p>
    <w:p w14:paraId="4256C658" w14:textId="1402A18A" w:rsidR="00816BB0" w:rsidRPr="002969AC" w:rsidRDefault="1864A951" w:rsidP="002969AC">
      <w:pPr>
        <w:pStyle w:val="ListParagraph"/>
        <w:numPr>
          <w:ilvl w:val="0"/>
          <w:numId w:val="26"/>
        </w:numPr>
        <w:spacing w:after="240"/>
      </w:pPr>
      <w:r w:rsidRPr="002969AC">
        <w:rPr>
          <w:i/>
          <w:iCs/>
        </w:rPr>
        <w:t>[Optional]</w:t>
      </w:r>
      <w:r w:rsidRPr="002969AC">
        <w:t xml:space="preserve"> Up the front we have a selection of cards – you're invited to come take one that stood out to you, as a reminder to keep in your Bible.</w:t>
      </w:r>
    </w:p>
    <w:p w14:paraId="62745609" w14:textId="34EECF93" w:rsidR="0C3DBD8C" w:rsidRDefault="0C3DBD8C" w:rsidP="002969AC">
      <w:pPr>
        <w:pStyle w:val="ListParagraph"/>
        <w:numPr>
          <w:ilvl w:val="0"/>
          <w:numId w:val="26"/>
        </w:numPr>
        <w:spacing w:after="240"/>
      </w:pPr>
      <w:r w:rsidRPr="002969AC">
        <w:rPr>
          <w:lang w:val="en-US"/>
        </w:rPr>
        <w:t>As we head out today, let’s remember that Jesus is the one who has the power to bring life where life is gone, and we are invited to share in the life-giving work of Jesus.</w:t>
      </w:r>
    </w:p>
    <w:sectPr w:rsidR="0C3DBD8C" w:rsidSect="00442A0D">
      <w:headerReference w:type="default" r:id="rId13"/>
      <w:type w:val="continuous"/>
      <w:pgSz w:w="11900" w:h="16840"/>
      <w:pgMar w:top="1418"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885EC3" w14:textId="77777777" w:rsidR="000511BF" w:rsidRPr="00F6784B" w:rsidRDefault="000511BF" w:rsidP="00BE7CB7">
      <w:r w:rsidRPr="00F6784B">
        <w:separator/>
      </w:r>
    </w:p>
  </w:endnote>
  <w:endnote w:type="continuationSeparator" w:id="0">
    <w:p w14:paraId="77EEE1CC" w14:textId="77777777" w:rsidR="000511BF" w:rsidRPr="00F6784B" w:rsidRDefault="000511BF" w:rsidP="00BE7CB7">
      <w:r w:rsidRPr="00F6784B">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 w:name="MS PMincho">
    <w:charset w:val="80"/>
    <w:family w:val="roman"/>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Lucida Grande">
    <w:charset w:val="00"/>
    <w:family w:val="swiss"/>
    <w:pitch w:val="variable"/>
    <w:sig w:usb0="E1000AEF" w:usb1="5000A1FF" w:usb2="00000000" w:usb3="00000000" w:csb0="000001BF" w:csb1="00000000"/>
  </w:font>
  <w:font w:name="NeueHaasUnicaW1G-Heavy">
    <w:altName w:val="Calibri"/>
    <w:charset w:val="4D"/>
    <w:family w:val="auto"/>
    <w:pitch w:val="default"/>
    <w:sig w:usb0="00000003" w:usb1="00000000" w:usb2="00000000" w:usb3="00000000" w:csb0="00000001" w:csb1="00000000"/>
  </w:font>
  <w:font w:name="Calibri">
    <w:panose1 w:val="020F0502020204030204"/>
    <w:charset w:val="00"/>
    <w:family w:val="swiss"/>
    <w:pitch w:val="variable"/>
    <w:sig w:usb0="E4002EFF" w:usb1="C200ACF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9CEA56" w14:textId="77777777" w:rsidR="00F612A0" w:rsidRPr="00F6784B" w:rsidRDefault="00F612A0" w:rsidP="00BE7CB7">
    <w:pPr>
      <w:pStyle w:val="Footer"/>
    </w:pPr>
    <w:r w:rsidRPr="00F6784B">
      <w:rPr>
        <w:noProof/>
        <w:lang w:eastAsia="en-US"/>
      </w:rPr>
      <mc:AlternateContent>
        <mc:Choice Requires="wps">
          <w:drawing>
            <wp:anchor distT="0" distB="0" distL="114300" distR="114300" simplePos="0" relativeHeight="251658240" behindDoc="0" locked="0" layoutInCell="1" allowOverlap="1" wp14:anchorId="65051B4C" wp14:editId="0FF52A0C">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pic="http://schemas.openxmlformats.org/drawingml/2006/picture"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77530B62" w14:textId="77777777" w:rsidR="005F4CF3" w:rsidRPr="00F6784B" w:rsidRDefault="00092842" w:rsidP="00BE7CB7">
                          <w:r w:rsidRPr="00F6784B">
                            <w:t>The Salvation Army Australia | Department</w:t>
                          </w:r>
                          <w:r w:rsidR="005F4CF3" w:rsidRPr="00F6784B">
                            <w:t>/Centre/Corps</w:t>
                          </w:r>
                          <w:r w:rsidR="00F612A0" w:rsidRPr="00F6784B">
                            <w:t xml:space="preserve"> | Page </w:t>
                          </w:r>
                          <w:r w:rsidR="00F612A0" w:rsidRPr="00F6784B">
                            <w:fldChar w:fldCharType="begin"/>
                          </w:r>
                          <w:r w:rsidR="00F612A0" w:rsidRPr="00F6784B">
                            <w:instrText xml:space="preserve"> PAGE </w:instrText>
                          </w:r>
                          <w:r w:rsidR="00F612A0" w:rsidRPr="00F6784B">
                            <w:fldChar w:fldCharType="separate"/>
                          </w:r>
                          <w:r w:rsidR="00F612A0" w:rsidRPr="00F6784B">
                            <w:t>2</w:t>
                          </w:r>
                          <w:r w:rsidR="00F612A0" w:rsidRPr="00F6784B">
                            <w:fldChar w:fldCharType="end"/>
                          </w:r>
                          <w:r w:rsidR="00F612A0" w:rsidRPr="00F6784B">
                            <w:t xml:space="preserve"> of </w:t>
                          </w:r>
                          <w:r w:rsidR="00F612A0" w:rsidRPr="00F6784B">
                            <w:fldChar w:fldCharType="begin"/>
                          </w:r>
                          <w:r w:rsidR="00F612A0" w:rsidRPr="00F6784B">
                            <w:instrText xml:space="preserve"> NUMPAGES </w:instrText>
                          </w:r>
                          <w:r w:rsidR="00F612A0" w:rsidRPr="00F6784B">
                            <w:fldChar w:fldCharType="separate"/>
                          </w:r>
                          <w:r w:rsidR="00F612A0" w:rsidRPr="00F6784B">
                            <w:t>3</w:t>
                          </w:r>
                          <w:r w:rsidR="00F612A0" w:rsidRPr="00F6784B">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5051B4C" id="_x0000_t202" coordsize="21600,21600" o:spt="202" path="m,l,21600r21600,l21600,xe">
              <v:stroke joinstyle="miter"/>
              <v:path gradientshapeok="t" o:connecttype="rect"/>
            </v:shapetype>
            <v:shape id="Text Box 2" o:spid="_x0000_s1026" type="#_x0000_t202"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filled="f" stroked="f">
              <v:textbox inset="0,0,0,0">
                <w:txbxContent>
                  <w:p w14:paraId="77530B62" w14:textId="77777777" w:rsidR="005F4CF3" w:rsidRPr="00F6784B" w:rsidRDefault="00092842" w:rsidP="00BE7CB7">
                    <w:r w:rsidRPr="00F6784B">
                      <w:t>The Salvation Army Australia | Department</w:t>
                    </w:r>
                    <w:r w:rsidR="005F4CF3" w:rsidRPr="00F6784B">
                      <w:t>/Centre/Corps</w:t>
                    </w:r>
                    <w:r w:rsidR="00F612A0" w:rsidRPr="00F6784B">
                      <w:t xml:space="preserve"> | Page </w:t>
                    </w:r>
                    <w:r w:rsidR="00F612A0" w:rsidRPr="00F6784B">
                      <w:fldChar w:fldCharType="begin"/>
                    </w:r>
                    <w:r w:rsidR="00F612A0" w:rsidRPr="00F6784B">
                      <w:instrText xml:space="preserve"> PAGE </w:instrText>
                    </w:r>
                    <w:r w:rsidR="00F612A0" w:rsidRPr="00F6784B">
                      <w:fldChar w:fldCharType="separate"/>
                    </w:r>
                    <w:r w:rsidR="00F612A0" w:rsidRPr="00F6784B">
                      <w:t>2</w:t>
                    </w:r>
                    <w:r w:rsidR="00F612A0" w:rsidRPr="00F6784B">
                      <w:fldChar w:fldCharType="end"/>
                    </w:r>
                    <w:r w:rsidR="00F612A0" w:rsidRPr="00F6784B">
                      <w:t xml:space="preserve"> of </w:t>
                    </w:r>
                    <w:r w:rsidR="00F612A0" w:rsidRPr="00F6784B">
                      <w:fldChar w:fldCharType="begin"/>
                    </w:r>
                    <w:r w:rsidR="00F612A0" w:rsidRPr="00F6784B">
                      <w:instrText xml:space="preserve"> NUMPAGES </w:instrText>
                    </w:r>
                    <w:r w:rsidR="00F612A0" w:rsidRPr="00F6784B">
                      <w:fldChar w:fldCharType="separate"/>
                    </w:r>
                    <w:r w:rsidR="00F612A0" w:rsidRPr="00F6784B">
                      <w:t>3</w:t>
                    </w:r>
                    <w:r w:rsidR="00F612A0" w:rsidRPr="00F6784B">
                      <w:fldChar w:fldCharType="end"/>
                    </w:r>
                  </w:p>
                </w:txbxContent>
              </v:textbox>
              <w10:wrap type="tight" anchorx="page" anchory="page"/>
            </v:shape>
          </w:pict>
        </mc:Fallback>
      </mc:AlternateContent>
    </w:r>
    <w:r w:rsidRPr="00F6784B">
      <w:rPr>
        <w:rFonts w:cs="NeueHaasUnicaW1G-Heavy"/>
        <w:b/>
        <w:noProof/>
        <w:color w:val="E63241"/>
        <w:sz w:val="26"/>
        <w:szCs w:val="26"/>
      </w:rPr>
      <w:drawing>
        <wp:anchor distT="0" distB="0" distL="114300" distR="114300" simplePos="0" relativeHeight="251658241" behindDoc="0" locked="0" layoutInCell="1" allowOverlap="1" wp14:anchorId="4B5AD65D" wp14:editId="76DE9CFA">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843234" w14:textId="77777777" w:rsidR="000511BF" w:rsidRPr="00F6784B" w:rsidRDefault="000511BF" w:rsidP="00BE7CB7">
      <w:r w:rsidRPr="00F6784B">
        <w:separator/>
      </w:r>
    </w:p>
  </w:footnote>
  <w:footnote w:type="continuationSeparator" w:id="0">
    <w:p w14:paraId="137A29E0" w14:textId="77777777" w:rsidR="000511BF" w:rsidRPr="00F6784B" w:rsidRDefault="000511BF" w:rsidP="00BE7CB7">
      <w:r w:rsidRPr="00F6784B">
        <w:continuationSeparator/>
      </w:r>
    </w:p>
  </w:footnote>
  <w:footnote w:id="1">
    <w:p w14:paraId="03FFE4FF" w14:textId="77777777" w:rsidR="006C6DD7" w:rsidRPr="00EB79BC" w:rsidRDefault="006C6DD7" w:rsidP="006C6DD7">
      <w:pPr>
        <w:pStyle w:val="FootnoteText"/>
        <w:rPr>
          <w:rFonts w:ascii="Avenir Next LT Pro" w:hAnsi="Avenir Next LT Pro" w:cs="Calibri"/>
          <w:sz w:val="20"/>
          <w:szCs w:val="16"/>
        </w:rPr>
      </w:pPr>
      <w:r w:rsidRPr="00EB79BC">
        <w:rPr>
          <w:rStyle w:val="FootnoteReference"/>
          <w:rFonts w:ascii="Avenir Next LT Pro" w:hAnsi="Avenir Next LT Pro" w:cs="Calibri"/>
          <w:sz w:val="20"/>
          <w:szCs w:val="16"/>
        </w:rPr>
        <w:footnoteRef/>
      </w:r>
      <w:r w:rsidRPr="00EB79BC">
        <w:rPr>
          <w:rFonts w:ascii="Avenir Next LT Pro" w:hAnsi="Avenir Next LT Pro" w:cs="Calibri"/>
          <w:sz w:val="20"/>
          <w:szCs w:val="16"/>
        </w:rPr>
        <w:t xml:space="preserve"> </w:t>
      </w:r>
      <w:r w:rsidRPr="00EB79BC">
        <w:rPr>
          <w:rFonts w:ascii="Avenir Next LT Pro" w:eastAsia="Calibri" w:hAnsi="Avenir Next LT Pro" w:cs="Calibri"/>
          <w:sz w:val="20"/>
          <w:szCs w:val="16"/>
        </w:rPr>
        <w:t>John 11:3 (NIV)</w:t>
      </w:r>
    </w:p>
  </w:footnote>
  <w:footnote w:id="2">
    <w:p w14:paraId="0B00C383" w14:textId="77777777" w:rsidR="006C6DD7" w:rsidRPr="00EB79BC" w:rsidRDefault="006C6DD7" w:rsidP="006C6DD7">
      <w:pPr>
        <w:pStyle w:val="FootnoteText"/>
        <w:rPr>
          <w:rFonts w:ascii="Avenir Next LT Pro" w:hAnsi="Avenir Next LT Pro"/>
          <w:sz w:val="20"/>
          <w:szCs w:val="16"/>
        </w:rPr>
      </w:pPr>
      <w:r w:rsidRPr="00EB79BC">
        <w:rPr>
          <w:rStyle w:val="FootnoteReference"/>
          <w:rFonts w:ascii="Avenir Next LT Pro" w:hAnsi="Avenir Next LT Pro" w:cs="Calibri"/>
          <w:sz w:val="20"/>
          <w:szCs w:val="16"/>
        </w:rPr>
        <w:footnoteRef/>
      </w:r>
      <w:r w:rsidRPr="00EB79BC">
        <w:rPr>
          <w:rFonts w:ascii="Avenir Next LT Pro" w:hAnsi="Avenir Next LT Pro" w:cs="Calibri"/>
          <w:sz w:val="20"/>
          <w:szCs w:val="16"/>
        </w:rPr>
        <w:t xml:space="preserve"> John 11:4 (NIV)</w:t>
      </w:r>
    </w:p>
  </w:footnote>
  <w:footnote w:id="3">
    <w:p w14:paraId="324CB3F0" w14:textId="77777777" w:rsidR="00F21D11" w:rsidRPr="00F6784B" w:rsidRDefault="00F21D11" w:rsidP="00F21D11">
      <w:pPr>
        <w:pStyle w:val="FootnoteText"/>
        <w:rPr>
          <w:rFonts w:ascii="Avenir Next LT Pro" w:hAnsi="Avenir Next LT Pro"/>
        </w:rPr>
      </w:pPr>
      <w:r w:rsidRPr="00EB79BC">
        <w:rPr>
          <w:rStyle w:val="FootnoteReference"/>
          <w:rFonts w:ascii="Avenir Next LT Pro" w:hAnsi="Avenir Next LT Pro"/>
          <w:sz w:val="20"/>
          <w:szCs w:val="16"/>
        </w:rPr>
        <w:footnoteRef/>
      </w:r>
      <w:r w:rsidRPr="00EB79BC">
        <w:rPr>
          <w:rFonts w:ascii="Avenir Next LT Pro" w:hAnsi="Avenir Next LT Pro"/>
          <w:sz w:val="20"/>
          <w:szCs w:val="16"/>
        </w:rPr>
        <w:t xml:space="preserve"> John 11:21, 32 (NIV)</w:t>
      </w:r>
    </w:p>
  </w:footnote>
  <w:footnote w:id="4">
    <w:p w14:paraId="439FBA94" w14:textId="77777777" w:rsidR="00F21D11" w:rsidRPr="00F6784B" w:rsidRDefault="00F21D11" w:rsidP="00F21D11">
      <w:pPr>
        <w:pStyle w:val="FootnoteText"/>
        <w:rPr>
          <w:rFonts w:ascii="Avenir Next LT Pro" w:hAnsi="Avenir Next LT Pro"/>
        </w:rPr>
      </w:pPr>
      <w:r w:rsidRPr="00F6784B">
        <w:rPr>
          <w:rStyle w:val="FootnoteReference"/>
          <w:rFonts w:ascii="Avenir Next LT Pro" w:hAnsi="Avenir Next LT Pro"/>
        </w:rPr>
        <w:footnoteRef/>
      </w:r>
      <w:r w:rsidRPr="00F6784B">
        <w:rPr>
          <w:rFonts w:ascii="Avenir Next LT Pro" w:hAnsi="Avenir Next LT Pro"/>
        </w:rPr>
        <w:t xml:space="preserve"> John 11:39 (NIV)</w:t>
      </w:r>
    </w:p>
  </w:footnote>
  <w:footnote w:id="5">
    <w:p w14:paraId="61C5A90A" w14:textId="77777777" w:rsidR="00F21D11" w:rsidRDefault="00F21D11" w:rsidP="00F21D11">
      <w:pPr>
        <w:pStyle w:val="FootnoteText"/>
      </w:pPr>
      <w:r w:rsidRPr="00F6784B">
        <w:rPr>
          <w:rStyle w:val="FootnoteReference"/>
          <w:rFonts w:ascii="Avenir Next LT Pro" w:hAnsi="Avenir Next LT Pro"/>
        </w:rPr>
        <w:footnoteRef/>
      </w:r>
      <w:r w:rsidRPr="00F6784B">
        <w:rPr>
          <w:rFonts w:ascii="Avenir Next LT Pro" w:hAnsi="Avenir Next LT Pro"/>
        </w:rPr>
        <w:t xml:space="preserve"> John 11:44 (NIV)</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605C33" w14:textId="77777777" w:rsidR="00CE6D2C" w:rsidRPr="00F6784B" w:rsidRDefault="00CE6D2C">
    <w:pPr>
      <w:pStyle w:val="Header"/>
    </w:pPr>
    <w:r w:rsidRPr="00F6784B">
      <w:rPr>
        <w:noProof/>
        <w:color w:val="1F59AA"/>
      </w:rPr>
      <w:drawing>
        <wp:anchor distT="0" distB="0" distL="114300" distR="114300" simplePos="0" relativeHeight="251658242" behindDoc="1" locked="0" layoutInCell="1" allowOverlap="1" wp14:anchorId="4218CD12" wp14:editId="3BA105BF">
          <wp:simplePos x="0" y="0"/>
          <wp:positionH relativeFrom="column">
            <wp:posOffset>-887178</wp:posOffset>
          </wp:positionH>
          <wp:positionV relativeFrom="page">
            <wp:posOffset>13252</wp:posOffset>
          </wp:positionV>
          <wp:extent cx="7552909" cy="10688319"/>
          <wp:effectExtent l="0" t="0" r="3810" b="5715"/>
          <wp:wrapNone/>
          <wp:docPr id="5971275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127514" name="Picture 1"/>
                  <pic:cNvPicPr/>
                </pic:nvPicPr>
                <pic:blipFill>
                  <a:blip r:embed="rId1"/>
                  <a:stretch>
                    <a:fillRect/>
                  </a:stretch>
                </pic:blipFill>
                <pic:spPr>
                  <a:xfrm>
                    <a:off x="0" y="0"/>
                    <a:ext cx="7552909" cy="10688319"/>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AA3A1D" w14:textId="77777777" w:rsidR="00CE6D2C" w:rsidRPr="00F6784B" w:rsidRDefault="00CE6D2C">
    <w:pPr>
      <w:pStyle w:val="Header"/>
    </w:pPr>
    <w:r w:rsidRPr="00F6784B">
      <w:rPr>
        <w:noProof/>
      </w:rPr>
      <w:drawing>
        <wp:anchor distT="0" distB="0" distL="114300" distR="114300" simplePos="0" relativeHeight="251658243" behindDoc="1" locked="0" layoutInCell="1" allowOverlap="1" wp14:anchorId="553911F0" wp14:editId="0C0C9451">
          <wp:simplePos x="0" y="0"/>
          <wp:positionH relativeFrom="column">
            <wp:posOffset>-887178</wp:posOffset>
          </wp:positionH>
          <wp:positionV relativeFrom="page">
            <wp:posOffset>13252</wp:posOffset>
          </wp:positionV>
          <wp:extent cx="7552910" cy="10688319"/>
          <wp:effectExtent l="0" t="0" r="3810" b="5715"/>
          <wp:wrapNone/>
          <wp:docPr id="1693197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52910" cy="10688319"/>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53782"/>
    <w:multiLevelType w:val="hybridMultilevel"/>
    <w:tmpl w:val="77706F9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03C3086F"/>
    <w:multiLevelType w:val="hybridMultilevel"/>
    <w:tmpl w:val="77B8441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8426981"/>
    <w:multiLevelType w:val="hybridMultilevel"/>
    <w:tmpl w:val="A0D8F9F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10414F4D"/>
    <w:multiLevelType w:val="hybridMultilevel"/>
    <w:tmpl w:val="25768ED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7820847"/>
    <w:multiLevelType w:val="hybridMultilevel"/>
    <w:tmpl w:val="84B220C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CB468FD"/>
    <w:multiLevelType w:val="hybridMultilevel"/>
    <w:tmpl w:val="1DACC4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3024F91"/>
    <w:multiLevelType w:val="hybridMultilevel"/>
    <w:tmpl w:val="6A7A215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3118100C"/>
    <w:multiLevelType w:val="hybridMultilevel"/>
    <w:tmpl w:val="A31024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388B68E6"/>
    <w:multiLevelType w:val="hybridMultilevel"/>
    <w:tmpl w:val="1D022D2A"/>
    <w:lvl w:ilvl="0" w:tplc="1C9AA9E0">
      <w:start w:val="1"/>
      <w:numFmt w:val="bullet"/>
      <w:lvlText w:val=""/>
      <w:lvlJc w:val="left"/>
      <w:pPr>
        <w:ind w:left="720" w:hanging="360"/>
      </w:pPr>
      <w:rPr>
        <w:rFonts w:ascii="Symbol" w:hAnsi="Symbol" w:hint="default"/>
        <w:sz w:val="24"/>
        <w:szCs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38BD3B84"/>
    <w:multiLevelType w:val="hybridMultilevel"/>
    <w:tmpl w:val="1E1C92B4"/>
    <w:lvl w:ilvl="0" w:tplc="6D247DAC">
      <w:start w:val="1"/>
      <w:numFmt w:val="bullet"/>
      <w:lvlText w:val="·"/>
      <w:lvlJc w:val="left"/>
      <w:pPr>
        <w:ind w:left="720" w:hanging="360"/>
      </w:pPr>
      <w:rPr>
        <w:rFonts w:ascii="Symbol" w:hAnsi="Symbol" w:hint="default"/>
      </w:rPr>
    </w:lvl>
    <w:lvl w:ilvl="1" w:tplc="8E340AEC">
      <w:start w:val="1"/>
      <w:numFmt w:val="bullet"/>
      <w:lvlText w:val="o"/>
      <w:lvlJc w:val="left"/>
      <w:pPr>
        <w:ind w:left="1440" w:hanging="360"/>
      </w:pPr>
      <w:rPr>
        <w:rFonts w:ascii="Courier New" w:hAnsi="Courier New" w:hint="default"/>
      </w:rPr>
    </w:lvl>
    <w:lvl w:ilvl="2" w:tplc="56D811EC">
      <w:start w:val="1"/>
      <w:numFmt w:val="bullet"/>
      <w:lvlText w:val=""/>
      <w:lvlJc w:val="left"/>
      <w:pPr>
        <w:ind w:left="2160" w:hanging="360"/>
      </w:pPr>
      <w:rPr>
        <w:rFonts w:ascii="Wingdings" w:hAnsi="Wingdings" w:hint="default"/>
      </w:rPr>
    </w:lvl>
    <w:lvl w:ilvl="3" w:tplc="E5D8339A">
      <w:start w:val="1"/>
      <w:numFmt w:val="bullet"/>
      <w:lvlText w:val=""/>
      <w:lvlJc w:val="left"/>
      <w:pPr>
        <w:ind w:left="2880" w:hanging="360"/>
      </w:pPr>
      <w:rPr>
        <w:rFonts w:ascii="Symbol" w:hAnsi="Symbol" w:hint="default"/>
      </w:rPr>
    </w:lvl>
    <w:lvl w:ilvl="4" w:tplc="F5509DF8">
      <w:start w:val="1"/>
      <w:numFmt w:val="bullet"/>
      <w:lvlText w:val="o"/>
      <w:lvlJc w:val="left"/>
      <w:pPr>
        <w:ind w:left="3600" w:hanging="360"/>
      </w:pPr>
      <w:rPr>
        <w:rFonts w:ascii="Courier New" w:hAnsi="Courier New" w:hint="default"/>
      </w:rPr>
    </w:lvl>
    <w:lvl w:ilvl="5" w:tplc="C25E18F0">
      <w:start w:val="1"/>
      <w:numFmt w:val="bullet"/>
      <w:lvlText w:val=""/>
      <w:lvlJc w:val="left"/>
      <w:pPr>
        <w:ind w:left="4320" w:hanging="360"/>
      </w:pPr>
      <w:rPr>
        <w:rFonts w:ascii="Wingdings" w:hAnsi="Wingdings" w:hint="default"/>
      </w:rPr>
    </w:lvl>
    <w:lvl w:ilvl="6" w:tplc="1E3AF540">
      <w:start w:val="1"/>
      <w:numFmt w:val="bullet"/>
      <w:lvlText w:val=""/>
      <w:lvlJc w:val="left"/>
      <w:pPr>
        <w:ind w:left="5040" w:hanging="360"/>
      </w:pPr>
      <w:rPr>
        <w:rFonts w:ascii="Symbol" w:hAnsi="Symbol" w:hint="default"/>
      </w:rPr>
    </w:lvl>
    <w:lvl w:ilvl="7" w:tplc="60AC1D0C">
      <w:start w:val="1"/>
      <w:numFmt w:val="bullet"/>
      <w:lvlText w:val="o"/>
      <w:lvlJc w:val="left"/>
      <w:pPr>
        <w:ind w:left="5760" w:hanging="360"/>
      </w:pPr>
      <w:rPr>
        <w:rFonts w:ascii="Courier New" w:hAnsi="Courier New" w:hint="default"/>
      </w:rPr>
    </w:lvl>
    <w:lvl w:ilvl="8" w:tplc="D7EC0B50">
      <w:start w:val="1"/>
      <w:numFmt w:val="bullet"/>
      <w:lvlText w:val=""/>
      <w:lvlJc w:val="left"/>
      <w:pPr>
        <w:ind w:left="6480" w:hanging="360"/>
      </w:pPr>
      <w:rPr>
        <w:rFonts w:ascii="Wingdings" w:hAnsi="Wingdings" w:hint="default"/>
      </w:rPr>
    </w:lvl>
  </w:abstractNum>
  <w:abstractNum w:abstractNumId="12"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4407ACA"/>
    <w:multiLevelType w:val="hybridMultilevel"/>
    <w:tmpl w:val="C47A081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44842E39"/>
    <w:multiLevelType w:val="hybridMultilevel"/>
    <w:tmpl w:val="C1708AD8"/>
    <w:lvl w:ilvl="0" w:tplc="F4A615EC">
      <w:start w:val="1"/>
      <w:numFmt w:val="bullet"/>
      <w:pStyle w:val="ListParagraph"/>
      <w:lvlText w:val=""/>
      <w:lvlJc w:val="left"/>
      <w:pPr>
        <w:ind w:left="567" w:hanging="283"/>
      </w:pPr>
      <w:rPr>
        <w:rFonts w:ascii="Symbol" w:hAnsi="Symbol" w:hint="default"/>
        <w:sz w:val="24"/>
        <w:szCs w:val="3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77D595D"/>
    <w:multiLevelType w:val="hybridMultilevel"/>
    <w:tmpl w:val="20AE3CA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4C797BAB"/>
    <w:multiLevelType w:val="hybridMultilevel"/>
    <w:tmpl w:val="5E60023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8" w15:restartNumberingAfterBreak="0">
    <w:nsid w:val="4D3F3A2E"/>
    <w:multiLevelType w:val="hybridMultilevel"/>
    <w:tmpl w:val="A69E7E54"/>
    <w:lvl w:ilvl="0" w:tplc="BD96BFDE">
      <w:start w:val="1"/>
      <w:numFmt w:val="bullet"/>
      <w:lvlText w:val=""/>
      <w:lvlJc w:val="left"/>
      <w:pPr>
        <w:ind w:left="720" w:hanging="360"/>
      </w:pPr>
      <w:rPr>
        <w:rFonts w:ascii="Symbol" w:hAnsi="Symbol" w:hint="default"/>
        <w:sz w:val="24"/>
        <w:szCs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15:restartNumberingAfterBreak="0">
    <w:nsid w:val="51433B0A"/>
    <w:multiLevelType w:val="hybridMultilevel"/>
    <w:tmpl w:val="3AAC402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15:restartNumberingAfterBreak="0">
    <w:nsid w:val="51D22027"/>
    <w:multiLevelType w:val="hybridMultilevel"/>
    <w:tmpl w:val="AA74BE7E"/>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21" w15:restartNumberingAfterBreak="0">
    <w:nsid w:val="56401893"/>
    <w:multiLevelType w:val="hybridMultilevel"/>
    <w:tmpl w:val="DEB698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DF2673A"/>
    <w:multiLevelType w:val="hybridMultilevel"/>
    <w:tmpl w:val="F5D461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E9D73A4"/>
    <w:multiLevelType w:val="hybridMultilevel"/>
    <w:tmpl w:val="76922F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5E92280"/>
    <w:multiLevelType w:val="hybridMultilevel"/>
    <w:tmpl w:val="FBE07A18"/>
    <w:lvl w:ilvl="0" w:tplc="506A67E0">
      <w:start w:val="1"/>
      <w:numFmt w:val="bullet"/>
      <w:lvlText w:val="·"/>
      <w:lvlJc w:val="left"/>
      <w:pPr>
        <w:ind w:left="720" w:hanging="360"/>
      </w:pPr>
      <w:rPr>
        <w:rFonts w:ascii="Symbol" w:hAnsi="Symbol" w:hint="default"/>
      </w:rPr>
    </w:lvl>
    <w:lvl w:ilvl="1" w:tplc="532C132E">
      <w:start w:val="1"/>
      <w:numFmt w:val="bullet"/>
      <w:lvlText w:val="o"/>
      <w:lvlJc w:val="left"/>
      <w:pPr>
        <w:ind w:left="1440" w:hanging="360"/>
      </w:pPr>
      <w:rPr>
        <w:rFonts w:ascii="Courier New" w:hAnsi="Courier New" w:hint="default"/>
      </w:rPr>
    </w:lvl>
    <w:lvl w:ilvl="2" w:tplc="2026C314">
      <w:start w:val="1"/>
      <w:numFmt w:val="bullet"/>
      <w:lvlText w:val=""/>
      <w:lvlJc w:val="left"/>
      <w:pPr>
        <w:ind w:left="2160" w:hanging="360"/>
      </w:pPr>
      <w:rPr>
        <w:rFonts w:ascii="Wingdings" w:hAnsi="Wingdings" w:hint="default"/>
      </w:rPr>
    </w:lvl>
    <w:lvl w:ilvl="3" w:tplc="91FE436A">
      <w:start w:val="1"/>
      <w:numFmt w:val="bullet"/>
      <w:lvlText w:val=""/>
      <w:lvlJc w:val="left"/>
      <w:pPr>
        <w:ind w:left="2880" w:hanging="360"/>
      </w:pPr>
      <w:rPr>
        <w:rFonts w:ascii="Symbol" w:hAnsi="Symbol" w:hint="default"/>
      </w:rPr>
    </w:lvl>
    <w:lvl w:ilvl="4" w:tplc="A094FBDC">
      <w:start w:val="1"/>
      <w:numFmt w:val="bullet"/>
      <w:lvlText w:val="o"/>
      <w:lvlJc w:val="left"/>
      <w:pPr>
        <w:ind w:left="3600" w:hanging="360"/>
      </w:pPr>
      <w:rPr>
        <w:rFonts w:ascii="Courier New" w:hAnsi="Courier New" w:hint="default"/>
      </w:rPr>
    </w:lvl>
    <w:lvl w:ilvl="5" w:tplc="C67E69D8">
      <w:start w:val="1"/>
      <w:numFmt w:val="bullet"/>
      <w:lvlText w:val=""/>
      <w:lvlJc w:val="left"/>
      <w:pPr>
        <w:ind w:left="4320" w:hanging="360"/>
      </w:pPr>
      <w:rPr>
        <w:rFonts w:ascii="Wingdings" w:hAnsi="Wingdings" w:hint="default"/>
      </w:rPr>
    </w:lvl>
    <w:lvl w:ilvl="6" w:tplc="13E6E0F6">
      <w:start w:val="1"/>
      <w:numFmt w:val="bullet"/>
      <w:lvlText w:val=""/>
      <w:lvlJc w:val="left"/>
      <w:pPr>
        <w:ind w:left="5040" w:hanging="360"/>
      </w:pPr>
      <w:rPr>
        <w:rFonts w:ascii="Symbol" w:hAnsi="Symbol" w:hint="default"/>
      </w:rPr>
    </w:lvl>
    <w:lvl w:ilvl="7" w:tplc="FE942B4E">
      <w:start w:val="1"/>
      <w:numFmt w:val="bullet"/>
      <w:lvlText w:val="o"/>
      <w:lvlJc w:val="left"/>
      <w:pPr>
        <w:ind w:left="5760" w:hanging="360"/>
      </w:pPr>
      <w:rPr>
        <w:rFonts w:ascii="Courier New" w:hAnsi="Courier New" w:hint="default"/>
      </w:rPr>
    </w:lvl>
    <w:lvl w:ilvl="8" w:tplc="98EC360A">
      <w:start w:val="1"/>
      <w:numFmt w:val="bullet"/>
      <w:lvlText w:val=""/>
      <w:lvlJc w:val="left"/>
      <w:pPr>
        <w:ind w:left="6480" w:hanging="360"/>
      </w:pPr>
      <w:rPr>
        <w:rFonts w:ascii="Wingdings" w:hAnsi="Wingdings" w:hint="default"/>
      </w:rPr>
    </w:lvl>
  </w:abstractNum>
  <w:abstractNum w:abstractNumId="25" w15:restartNumberingAfterBreak="0">
    <w:nsid w:val="67A5FCDF"/>
    <w:multiLevelType w:val="hybridMultilevel"/>
    <w:tmpl w:val="A3DC96E6"/>
    <w:lvl w:ilvl="0" w:tplc="8D3A5CB0">
      <w:start w:val="1"/>
      <w:numFmt w:val="decimal"/>
      <w:lvlText w:val="%1."/>
      <w:lvlJc w:val="left"/>
      <w:pPr>
        <w:ind w:left="720" w:hanging="360"/>
      </w:pPr>
    </w:lvl>
    <w:lvl w:ilvl="1" w:tplc="2BEC7E78">
      <w:start w:val="1"/>
      <w:numFmt w:val="lowerLetter"/>
      <w:lvlText w:val="%2."/>
      <w:lvlJc w:val="left"/>
      <w:pPr>
        <w:ind w:left="1440" w:hanging="360"/>
      </w:pPr>
    </w:lvl>
    <w:lvl w:ilvl="2" w:tplc="38F2F16A">
      <w:start w:val="1"/>
      <w:numFmt w:val="lowerRoman"/>
      <w:lvlText w:val="%3."/>
      <w:lvlJc w:val="right"/>
      <w:pPr>
        <w:ind w:left="2160" w:hanging="180"/>
      </w:pPr>
    </w:lvl>
    <w:lvl w:ilvl="3" w:tplc="FD566168">
      <w:start w:val="1"/>
      <w:numFmt w:val="decimal"/>
      <w:lvlText w:val="%4."/>
      <w:lvlJc w:val="left"/>
      <w:pPr>
        <w:ind w:left="2880" w:hanging="360"/>
      </w:pPr>
    </w:lvl>
    <w:lvl w:ilvl="4" w:tplc="4434D132">
      <w:start w:val="1"/>
      <w:numFmt w:val="lowerLetter"/>
      <w:lvlText w:val="%5."/>
      <w:lvlJc w:val="left"/>
      <w:pPr>
        <w:ind w:left="3600" w:hanging="360"/>
      </w:pPr>
    </w:lvl>
    <w:lvl w:ilvl="5" w:tplc="EDAA2316">
      <w:start w:val="1"/>
      <w:numFmt w:val="lowerRoman"/>
      <w:lvlText w:val="%6."/>
      <w:lvlJc w:val="right"/>
      <w:pPr>
        <w:ind w:left="4320" w:hanging="180"/>
      </w:pPr>
    </w:lvl>
    <w:lvl w:ilvl="6" w:tplc="52060584">
      <w:start w:val="1"/>
      <w:numFmt w:val="decimal"/>
      <w:lvlText w:val="%7."/>
      <w:lvlJc w:val="left"/>
      <w:pPr>
        <w:ind w:left="5040" w:hanging="360"/>
      </w:pPr>
    </w:lvl>
    <w:lvl w:ilvl="7" w:tplc="E2EE5B54">
      <w:start w:val="1"/>
      <w:numFmt w:val="lowerLetter"/>
      <w:lvlText w:val="%8."/>
      <w:lvlJc w:val="left"/>
      <w:pPr>
        <w:ind w:left="5760" w:hanging="360"/>
      </w:pPr>
    </w:lvl>
    <w:lvl w:ilvl="8" w:tplc="3BD00922">
      <w:start w:val="1"/>
      <w:numFmt w:val="lowerRoman"/>
      <w:lvlText w:val="%9."/>
      <w:lvlJc w:val="right"/>
      <w:pPr>
        <w:ind w:left="6480" w:hanging="180"/>
      </w:pPr>
    </w:lvl>
  </w:abstractNum>
  <w:abstractNum w:abstractNumId="26" w15:restartNumberingAfterBreak="0">
    <w:nsid w:val="6DA81922"/>
    <w:multiLevelType w:val="hybridMultilevel"/>
    <w:tmpl w:val="B5F298A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15:restartNumberingAfterBreak="0">
    <w:nsid w:val="6E2A1492"/>
    <w:multiLevelType w:val="hybridMultilevel"/>
    <w:tmpl w:val="8F5AE0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E980DE4"/>
    <w:multiLevelType w:val="hybridMultilevel"/>
    <w:tmpl w:val="6D56E40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15:restartNumberingAfterBreak="0">
    <w:nsid w:val="79B91240"/>
    <w:multiLevelType w:val="hybridMultilevel"/>
    <w:tmpl w:val="A26C8A0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16cid:durableId="575629856">
    <w:abstractNumId w:val="13"/>
  </w:num>
  <w:num w:numId="2" w16cid:durableId="1936089643">
    <w:abstractNumId w:val="4"/>
  </w:num>
  <w:num w:numId="3" w16cid:durableId="422457728">
    <w:abstractNumId w:val="12"/>
  </w:num>
  <w:num w:numId="4" w16cid:durableId="8338187">
    <w:abstractNumId w:val="6"/>
  </w:num>
  <w:num w:numId="5" w16cid:durableId="962033069">
    <w:abstractNumId w:val="15"/>
  </w:num>
  <w:num w:numId="6" w16cid:durableId="385417973">
    <w:abstractNumId w:val="11"/>
  </w:num>
  <w:num w:numId="7" w16cid:durableId="1181696335">
    <w:abstractNumId w:val="25"/>
  </w:num>
  <w:num w:numId="8" w16cid:durableId="429815070">
    <w:abstractNumId w:val="24"/>
  </w:num>
  <w:num w:numId="9" w16cid:durableId="1149706150">
    <w:abstractNumId w:val="22"/>
  </w:num>
  <w:num w:numId="10" w16cid:durableId="606930424">
    <w:abstractNumId w:val="7"/>
  </w:num>
  <w:num w:numId="11" w16cid:durableId="2047826244">
    <w:abstractNumId w:val="21"/>
  </w:num>
  <w:num w:numId="12" w16cid:durableId="917445579">
    <w:abstractNumId w:val="27"/>
  </w:num>
  <w:num w:numId="13" w16cid:durableId="1303929607">
    <w:abstractNumId w:val="23"/>
  </w:num>
  <w:num w:numId="14" w16cid:durableId="1288702798">
    <w:abstractNumId w:val="20"/>
  </w:num>
  <w:num w:numId="15" w16cid:durableId="691029837">
    <w:abstractNumId w:val="2"/>
  </w:num>
  <w:num w:numId="16" w16cid:durableId="906457173">
    <w:abstractNumId w:val="14"/>
  </w:num>
  <w:num w:numId="17" w16cid:durableId="389110087">
    <w:abstractNumId w:val="17"/>
  </w:num>
  <w:num w:numId="18" w16cid:durableId="692851645">
    <w:abstractNumId w:val="28"/>
  </w:num>
  <w:num w:numId="19" w16cid:durableId="802889082">
    <w:abstractNumId w:val="1"/>
  </w:num>
  <w:num w:numId="20" w16cid:durableId="1030685262">
    <w:abstractNumId w:val="3"/>
  </w:num>
  <w:num w:numId="21" w16cid:durableId="2003922118">
    <w:abstractNumId w:val="10"/>
  </w:num>
  <w:num w:numId="22" w16cid:durableId="833256369">
    <w:abstractNumId w:val="0"/>
  </w:num>
  <w:num w:numId="23" w16cid:durableId="1546984935">
    <w:abstractNumId w:val="19"/>
  </w:num>
  <w:num w:numId="24" w16cid:durableId="1132989921">
    <w:abstractNumId w:val="5"/>
  </w:num>
  <w:num w:numId="25" w16cid:durableId="915282214">
    <w:abstractNumId w:val="26"/>
  </w:num>
  <w:num w:numId="26" w16cid:durableId="890729517">
    <w:abstractNumId w:val="8"/>
  </w:num>
  <w:num w:numId="27" w16cid:durableId="614873656">
    <w:abstractNumId w:val="16"/>
  </w:num>
  <w:num w:numId="28" w16cid:durableId="498351239">
    <w:abstractNumId w:val="18"/>
  </w:num>
  <w:num w:numId="29" w16cid:durableId="1169248118">
    <w:abstractNumId w:val="9"/>
  </w:num>
  <w:num w:numId="30" w16cid:durableId="1204250263">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proofState w:spelling="clean" w:grammar="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80BC8"/>
    <w:rsid w:val="000021F5"/>
    <w:rsid w:val="0002109E"/>
    <w:rsid w:val="000263AE"/>
    <w:rsid w:val="0002668A"/>
    <w:rsid w:val="00042E03"/>
    <w:rsid w:val="000511BF"/>
    <w:rsid w:val="00052FB7"/>
    <w:rsid w:val="00055510"/>
    <w:rsid w:val="00062C0E"/>
    <w:rsid w:val="00077BFD"/>
    <w:rsid w:val="00081776"/>
    <w:rsid w:val="000827DB"/>
    <w:rsid w:val="00083951"/>
    <w:rsid w:val="000851DA"/>
    <w:rsid w:val="00086705"/>
    <w:rsid w:val="00092842"/>
    <w:rsid w:val="000A1ED9"/>
    <w:rsid w:val="000B0901"/>
    <w:rsid w:val="000D2F71"/>
    <w:rsid w:val="000E506D"/>
    <w:rsid w:val="00111916"/>
    <w:rsid w:val="00113F7E"/>
    <w:rsid w:val="00121C55"/>
    <w:rsid w:val="00171EAE"/>
    <w:rsid w:val="00182226"/>
    <w:rsid w:val="00190FCD"/>
    <w:rsid w:val="00194B44"/>
    <w:rsid w:val="001A37AF"/>
    <w:rsid w:val="001D560E"/>
    <w:rsid w:val="001E1F0D"/>
    <w:rsid w:val="00201B03"/>
    <w:rsid w:val="002130CB"/>
    <w:rsid w:val="002232EE"/>
    <w:rsid w:val="00234E83"/>
    <w:rsid w:val="00235C4D"/>
    <w:rsid w:val="00240CCD"/>
    <w:rsid w:val="00253D13"/>
    <w:rsid w:val="0026754C"/>
    <w:rsid w:val="0026DAEE"/>
    <w:rsid w:val="00281752"/>
    <w:rsid w:val="002829E7"/>
    <w:rsid w:val="00283C4B"/>
    <w:rsid w:val="0028449C"/>
    <w:rsid w:val="00287D3E"/>
    <w:rsid w:val="002969AC"/>
    <w:rsid w:val="002A6CF7"/>
    <w:rsid w:val="002A765E"/>
    <w:rsid w:val="002B4A73"/>
    <w:rsid w:val="002C3267"/>
    <w:rsid w:val="002D19D0"/>
    <w:rsid w:val="002D7766"/>
    <w:rsid w:val="002E0262"/>
    <w:rsid w:val="002E370D"/>
    <w:rsid w:val="002E5B2D"/>
    <w:rsid w:val="002F5741"/>
    <w:rsid w:val="002F6C6B"/>
    <w:rsid w:val="003114D6"/>
    <w:rsid w:val="003126B3"/>
    <w:rsid w:val="00317FEE"/>
    <w:rsid w:val="00345672"/>
    <w:rsid w:val="00347956"/>
    <w:rsid w:val="0036351F"/>
    <w:rsid w:val="003664A2"/>
    <w:rsid w:val="00370E85"/>
    <w:rsid w:val="00376AB4"/>
    <w:rsid w:val="00380BC8"/>
    <w:rsid w:val="00390AFE"/>
    <w:rsid w:val="00390FD5"/>
    <w:rsid w:val="00394ACC"/>
    <w:rsid w:val="003A2EF5"/>
    <w:rsid w:val="003B3066"/>
    <w:rsid w:val="003D248D"/>
    <w:rsid w:val="003D4D25"/>
    <w:rsid w:val="003D6616"/>
    <w:rsid w:val="003D7715"/>
    <w:rsid w:val="003E07E3"/>
    <w:rsid w:val="003E464A"/>
    <w:rsid w:val="003F600D"/>
    <w:rsid w:val="004101F7"/>
    <w:rsid w:val="00416A14"/>
    <w:rsid w:val="004256EC"/>
    <w:rsid w:val="00426A09"/>
    <w:rsid w:val="0044202B"/>
    <w:rsid w:val="00442197"/>
    <w:rsid w:val="00442A0D"/>
    <w:rsid w:val="00456F92"/>
    <w:rsid w:val="004700C9"/>
    <w:rsid w:val="0049427D"/>
    <w:rsid w:val="004A0946"/>
    <w:rsid w:val="004A5739"/>
    <w:rsid w:val="004B79DE"/>
    <w:rsid w:val="004D012F"/>
    <w:rsid w:val="004D61CA"/>
    <w:rsid w:val="004E0543"/>
    <w:rsid w:val="004F0CB1"/>
    <w:rsid w:val="004F5EFF"/>
    <w:rsid w:val="0050325A"/>
    <w:rsid w:val="00515A5B"/>
    <w:rsid w:val="00522E21"/>
    <w:rsid w:val="00533FDC"/>
    <w:rsid w:val="00536E3B"/>
    <w:rsid w:val="00541DA8"/>
    <w:rsid w:val="005451ED"/>
    <w:rsid w:val="0055178A"/>
    <w:rsid w:val="00562EF9"/>
    <w:rsid w:val="00563639"/>
    <w:rsid w:val="005760F5"/>
    <w:rsid w:val="00590848"/>
    <w:rsid w:val="005A1919"/>
    <w:rsid w:val="005B24B4"/>
    <w:rsid w:val="005B7727"/>
    <w:rsid w:val="005C0A74"/>
    <w:rsid w:val="005F4CF3"/>
    <w:rsid w:val="006025D6"/>
    <w:rsid w:val="0061204E"/>
    <w:rsid w:val="006150D9"/>
    <w:rsid w:val="00617BFB"/>
    <w:rsid w:val="00622E90"/>
    <w:rsid w:val="006330C1"/>
    <w:rsid w:val="0063483B"/>
    <w:rsid w:val="0063617B"/>
    <w:rsid w:val="00652D97"/>
    <w:rsid w:val="0065522F"/>
    <w:rsid w:val="00662B45"/>
    <w:rsid w:val="006732D4"/>
    <w:rsid w:val="00684D22"/>
    <w:rsid w:val="0069428A"/>
    <w:rsid w:val="00697EAF"/>
    <w:rsid w:val="006B4106"/>
    <w:rsid w:val="006B5384"/>
    <w:rsid w:val="006C2E17"/>
    <w:rsid w:val="006C6DD7"/>
    <w:rsid w:val="006D4D23"/>
    <w:rsid w:val="006D602F"/>
    <w:rsid w:val="007033B8"/>
    <w:rsid w:val="007045F1"/>
    <w:rsid w:val="00714E2D"/>
    <w:rsid w:val="0071546C"/>
    <w:rsid w:val="00720D18"/>
    <w:rsid w:val="007270D0"/>
    <w:rsid w:val="007342C4"/>
    <w:rsid w:val="007354FB"/>
    <w:rsid w:val="00737827"/>
    <w:rsid w:val="00742299"/>
    <w:rsid w:val="0074410D"/>
    <w:rsid w:val="007533F5"/>
    <w:rsid w:val="00757A01"/>
    <w:rsid w:val="00763C28"/>
    <w:rsid w:val="00783E70"/>
    <w:rsid w:val="00786C3E"/>
    <w:rsid w:val="0079470A"/>
    <w:rsid w:val="007A18A1"/>
    <w:rsid w:val="007A40C5"/>
    <w:rsid w:val="007B2728"/>
    <w:rsid w:val="007B73BD"/>
    <w:rsid w:val="007C176B"/>
    <w:rsid w:val="007D52DB"/>
    <w:rsid w:val="007E2339"/>
    <w:rsid w:val="008061A8"/>
    <w:rsid w:val="00810B81"/>
    <w:rsid w:val="00812AFB"/>
    <w:rsid w:val="00816BB0"/>
    <w:rsid w:val="00842AD4"/>
    <w:rsid w:val="00843F7E"/>
    <w:rsid w:val="00861D71"/>
    <w:rsid w:val="0087550C"/>
    <w:rsid w:val="00880822"/>
    <w:rsid w:val="008A5113"/>
    <w:rsid w:val="008A549B"/>
    <w:rsid w:val="008C10BF"/>
    <w:rsid w:val="008D1C85"/>
    <w:rsid w:val="008D33F7"/>
    <w:rsid w:val="008E38FB"/>
    <w:rsid w:val="008F5BAD"/>
    <w:rsid w:val="009026E6"/>
    <w:rsid w:val="00915FD1"/>
    <w:rsid w:val="009161D4"/>
    <w:rsid w:val="00924FD7"/>
    <w:rsid w:val="00932E77"/>
    <w:rsid w:val="0094306F"/>
    <w:rsid w:val="00943435"/>
    <w:rsid w:val="00954A17"/>
    <w:rsid w:val="00973E6E"/>
    <w:rsid w:val="0098479D"/>
    <w:rsid w:val="0098529D"/>
    <w:rsid w:val="00992CB1"/>
    <w:rsid w:val="009A3B61"/>
    <w:rsid w:val="009A7323"/>
    <w:rsid w:val="009B677B"/>
    <w:rsid w:val="009C5836"/>
    <w:rsid w:val="009C5FD1"/>
    <w:rsid w:val="00A07BEE"/>
    <w:rsid w:val="00A1398E"/>
    <w:rsid w:val="00A13B2E"/>
    <w:rsid w:val="00A13EBD"/>
    <w:rsid w:val="00A206D0"/>
    <w:rsid w:val="00A24DD8"/>
    <w:rsid w:val="00A727AF"/>
    <w:rsid w:val="00A93C6A"/>
    <w:rsid w:val="00A972B6"/>
    <w:rsid w:val="00AA2D8E"/>
    <w:rsid w:val="00AC6E00"/>
    <w:rsid w:val="00AD1ADB"/>
    <w:rsid w:val="00AD473A"/>
    <w:rsid w:val="00AE3C10"/>
    <w:rsid w:val="00AF1B02"/>
    <w:rsid w:val="00B0003F"/>
    <w:rsid w:val="00B250B7"/>
    <w:rsid w:val="00B3009C"/>
    <w:rsid w:val="00B31502"/>
    <w:rsid w:val="00B328B4"/>
    <w:rsid w:val="00B3566A"/>
    <w:rsid w:val="00B36389"/>
    <w:rsid w:val="00B56715"/>
    <w:rsid w:val="00B64D3D"/>
    <w:rsid w:val="00B705C4"/>
    <w:rsid w:val="00B72B99"/>
    <w:rsid w:val="00B72F11"/>
    <w:rsid w:val="00B74D8A"/>
    <w:rsid w:val="00B803A2"/>
    <w:rsid w:val="00B844A6"/>
    <w:rsid w:val="00B86105"/>
    <w:rsid w:val="00B93CBD"/>
    <w:rsid w:val="00B969E8"/>
    <w:rsid w:val="00BA5BEE"/>
    <w:rsid w:val="00BC2C46"/>
    <w:rsid w:val="00BC4FE9"/>
    <w:rsid w:val="00BC6522"/>
    <w:rsid w:val="00BD10BC"/>
    <w:rsid w:val="00BD5BAE"/>
    <w:rsid w:val="00BE10AC"/>
    <w:rsid w:val="00BE11C8"/>
    <w:rsid w:val="00BE4CAF"/>
    <w:rsid w:val="00BE7CB7"/>
    <w:rsid w:val="00BF3549"/>
    <w:rsid w:val="00C15127"/>
    <w:rsid w:val="00C152D1"/>
    <w:rsid w:val="00C305AC"/>
    <w:rsid w:val="00C37C79"/>
    <w:rsid w:val="00C4107C"/>
    <w:rsid w:val="00C54E17"/>
    <w:rsid w:val="00C6100F"/>
    <w:rsid w:val="00C61763"/>
    <w:rsid w:val="00C66106"/>
    <w:rsid w:val="00C74AB6"/>
    <w:rsid w:val="00C80DC2"/>
    <w:rsid w:val="00C87B4A"/>
    <w:rsid w:val="00CA2894"/>
    <w:rsid w:val="00CC518D"/>
    <w:rsid w:val="00CE4CE4"/>
    <w:rsid w:val="00CE6D2C"/>
    <w:rsid w:val="00CF11E8"/>
    <w:rsid w:val="00CF34D4"/>
    <w:rsid w:val="00D0053D"/>
    <w:rsid w:val="00D01164"/>
    <w:rsid w:val="00D10839"/>
    <w:rsid w:val="00D15A06"/>
    <w:rsid w:val="00D16721"/>
    <w:rsid w:val="00D3651D"/>
    <w:rsid w:val="00D3715A"/>
    <w:rsid w:val="00D3717B"/>
    <w:rsid w:val="00D46D8C"/>
    <w:rsid w:val="00D6419A"/>
    <w:rsid w:val="00D828EC"/>
    <w:rsid w:val="00D84756"/>
    <w:rsid w:val="00D85B65"/>
    <w:rsid w:val="00DA0283"/>
    <w:rsid w:val="00DA7D2B"/>
    <w:rsid w:val="00DB1705"/>
    <w:rsid w:val="00DB3EE3"/>
    <w:rsid w:val="00DB78BF"/>
    <w:rsid w:val="00DD563C"/>
    <w:rsid w:val="00DF0D5B"/>
    <w:rsid w:val="00E033BD"/>
    <w:rsid w:val="00E133AE"/>
    <w:rsid w:val="00E20B04"/>
    <w:rsid w:val="00E23CF2"/>
    <w:rsid w:val="00E25737"/>
    <w:rsid w:val="00E5230B"/>
    <w:rsid w:val="00E55E43"/>
    <w:rsid w:val="00E6287D"/>
    <w:rsid w:val="00E6295D"/>
    <w:rsid w:val="00E64EF8"/>
    <w:rsid w:val="00E6631E"/>
    <w:rsid w:val="00E66744"/>
    <w:rsid w:val="00E707BF"/>
    <w:rsid w:val="00E951DC"/>
    <w:rsid w:val="00EA47BE"/>
    <w:rsid w:val="00EA5221"/>
    <w:rsid w:val="00EB3BAE"/>
    <w:rsid w:val="00EB79BC"/>
    <w:rsid w:val="00EC33CC"/>
    <w:rsid w:val="00EE5FE2"/>
    <w:rsid w:val="00EF174A"/>
    <w:rsid w:val="00EF1EFD"/>
    <w:rsid w:val="00EF39BB"/>
    <w:rsid w:val="00F16A47"/>
    <w:rsid w:val="00F21D11"/>
    <w:rsid w:val="00F26C96"/>
    <w:rsid w:val="00F33711"/>
    <w:rsid w:val="00F34EC2"/>
    <w:rsid w:val="00F36F29"/>
    <w:rsid w:val="00F4179D"/>
    <w:rsid w:val="00F53555"/>
    <w:rsid w:val="00F612A0"/>
    <w:rsid w:val="00F6784B"/>
    <w:rsid w:val="00F678F6"/>
    <w:rsid w:val="00F77049"/>
    <w:rsid w:val="00F77D1D"/>
    <w:rsid w:val="00F80428"/>
    <w:rsid w:val="00F827A4"/>
    <w:rsid w:val="00F8428C"/>
    <w:rsid w:val="00FA0E7E"/>
    <w:rsid w:val="00FA75BB"/>
    <w:rsid w:val="00FB206E"/>
    <w:rsid w:val="00FB6243"/>
    <w:rsid w:val="00FB6D0F"/>
    <w:rsid w:val="00FC3D3B"/>
    <w:rsid w:val="00FC7E49"/>
    <w:rsid w:val="00FD56FA"/>
    <w:rsid w:val="00FE42FB"/>
    <w:rsid w:val="00FE5028"/>
    <w:rsid w:val="00FF09AD"/>
    <w:rsid w:val="00FF65EC"/>
    <w:rsid w:val="013BE250"/>
    <w:rsid w:val="01FE06D3"/>
    <w:rsid w:val="02A14259"/>
    <w:rsid w:val="02D49A5E"/>
    <w:rsid w:val="04A2239D"/>
    <w:rsid w:val="062C950E"/>
    <w:rsid w:val="0646AFF1"/>
    <w:rsid w:val="08843F7B"/>
    <w:rsid w:val="09D7B410"/>
    <w:rsid w:val="09FBCD75"/>
    <w:rsid w:val="0A4225FA"/>
    <w:rsid w:val="0B4B49F2"/>
    <w:rsid w:val="0C3DBD8C"/>
    <w:rsid w:val="0F15ED6F"/>
    <w:rsid w:val="10594B72"/>
    <w:rsid w:val="10AC54CA"/>
    <w:rsid w:val="12465C9E"/>
    <w:rsid w:val="1864A951"/>
    <w:rsid w:val="18AC169F"/>
    <w:rsid w:val="1AC5A242"/>
    <w:rsid w:val="1B074F98"/>
    <w:rsid w:val="1C5CC5D7"/>
    <w:rsid w:val="1F0D17CC"/>
    <w:rsid w:val="1F9D9491"/>
    <w:rsid w:val="1F9EBC45"/>
    <w:rsid w:val="20B4FA63"/>
    <w:rsid w:val="20B6C90B"/>
    <w:rsid w:val="21B77639"/>
    <w:rsid w:val="220DFDD8"/>
    <w:rsid w:val="2510A718"/>
    <w:rsid w:val="25CAE320"/>
    <w:rsid w:val="27315201"/>
    <w:rsid w:val="29DB53AD"/>
    <w:rsid w:val="2E0CE174"/>
    <w:rsid w:val="2E30CC26"/>
    <w:rsid w:val="2E6D76BD"/>
    <w:rsid w:val="2F31B486"/>
    <w:rsid w:val="339F0F28"/>
    <w:rsid w:val="368E3EEC"/>
    <w:rsid w:val="397DBBA8"/>
    <w:rsid w:val="39A93A62"/>
    <w:rsid w:val="3DBB76F1"/>
    <w:rsid w:val="3F1DB243"/>
    <w:rsid w:val="405FD362"/>
    <w:rsid w:val="43D5A064"/>
    <w:rsid w:val="447C18A9"/>
    <w:rsid w:val="4A2F4565"/>
    <w:rsid w:val="4A34FB00"/>
    <w:rsid w:val="4B62809D"/>
    <w:rsid w:val="4C71E34A"/>
    <w:rsid w:val="4D2C4134"/>
    <w:rsid w:val="4D57AA86"/>
    <w:rsid w:val="4ECFDA8A"/>
    <w:rsid w:val="5008A960"/>
    <w:rsid w:val="519B0534"/>
    <w:rsid w:val="551F5319"/>
    <w:rsid w:val="5AD27BC3"/>
    <w:rsid w:val="5E5A50CB"/>
    <w:rsid w:val="5E7DB5F1"/>
    <w:rsid w:val="600E130D"/>
    <w:rsid w:val="611433CD"/>
    <w:rsid w:val="614C8CD9"/>
    <w:rsid w:val="61C81416"/>
    <w:rsid w:val="620133D1"/>
    <w:rsid w:val="652ABD88"/>
    <w:rsid w:val="65326938"/>
    <w:rsid w:val="68617EE9"/>
    <w:rsid w:val="6A9F92A5"/>
    <w:rsid w:val="6C628325"/>
    <w:rsid w:val="7041D940"/>
    <w:rsid w:val="75AFEA3E"/>
    <w:rsid w:val="775EB0A0"/>
    <w:rsid w:val="783F98A9"/>
    <w:rsid w:val="7B7B4769"/>
    <w:rsid w:val="7C1B135F"/>
  </w:rsids>
  <m:mathPr>
    <m:mathFont m:val="Cambria Math"/>
    <m:brkBin m:val="before"/>
    <m:brkBinSub m:val="--"/>
    <m:smallFrac m:val="0"/>
    <m:dispDef m:val="0"/>
    <m:lMargin m:val="0"/>
    <m:rMargin m:val="0"/>
    <m:defJc m:val="centerGroup"/>
    <m:wrapRight/>
    <m:intLim m:val="subSup"/>
    <m:naryLim m:val="subSup"/>
  </m:mathPr>
  <w:themeFontLang w:val="en-US" w:eastAsia="ja-JP" w:bidi="hi-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D2BDD69"/>
  <w15:docId w15:val="{BAE5D56B-400B-43BD-89E2-D2D15FE2DB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69AC"/>
    <w:pPr>
      <w:spacing w:before="120" w:after="180" w:line="276" w:lineRule="auto"/>
    </w:pPr>
    <w:rPr>
      <w:rFonts w:ascii="Avenir Next LT Pro" w:hAnsi="Avenir Next LT Pro"/>
      <w:sz w:val="24"/>
      <w:lang w:val="en-AU"/>
    </w:rPr>
  </w:style>
  <w:style w:type="paragraph" w:styleId="Heading1">
    <w:name w:val="heading 1"/>
    <w:aliases w:val="Cover heading"/>
    <w:basedOn w:val="Normal"/>
    <w:next w:val="Normal"/>
    <w:link w:val="Heading1Char"/>
    <w:uiPriority w:val="9"/>
    <w:qFormat/>
    <w:rsid w:val="00F53555"/>
    <w:pPr>
      <w:spacing w:before="240" w:after="120"/>
      <w:outlineLvl w:val="0"/>
    </w:pPr>
    <w:rPr>
      <w:b/>
      <w:bCs/>
      <w:noProof/>
      <w:color w:val="1F59AA"/>
      <w:sz w:val="56"/>
      <w:szCs w:val="56"/>
    </w:rPr>
  </w:style>
  <w:style w:type="paragraph" w:styleId="Heading2">
    <w:name w:val="heading 2"/>
    <w:basedOn w:val="Normal"/>
    <w:next w:val="Normal"/>
    <w:link w:val="Heading2Char"/>
    <w:uiPriority w:val="9"/>
    <w:unhideWhenUsed/>
    <w:qFormat/>
    <w:rsid w:val="009A7323"/>
    <w:pPr>
      <w:outlineLvl w:val="1"/>
    </w:pPr>
    <w:rPr>
      <w:i/>
      <w:iCs/>
      <w:color w:val="1F59AA"/>
      <w:sz w:val="36"/>
      <w:szCs w:val="24"/>
    </w:rPr>
  </w:style>
  <w:style w:type="paragraph" w:styleId="Heading3">
    <w:name w:val="heading 3"/>
    <w:basedOn w:val="Subtitle"/>
    <w:next w:val="Normal"/>
    <w:link w:val="Heading3Char"/>
    <w:uiPriority w:val="9"/>
    <w:unhideWhenUsed/>
    <w:qFormat/>
    <w:rsid w:val="00CE6D2C"/>
    <w:pPr>
      <w:spacing w:before="60"/>
      <w:outlineLvl w:val="2"/>
    </w:pPr>
    <w:rPr>
      <w:sz w:val="24"/>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CE6D2C"/>
    <w:pPr>
      <w:outlineLvl w:val="4"/>
    </w:pPr>
    <w:rPr>
      <w:b w:val="0"/>
      <w:bCs w:val="0"/>
      <w:color w:val="3C0C00"/>
      <w:sz w:val="20"/>
      <w:szCs w:val="20"/>
    </w:rPr>
  </w:style>
  <w:style w:type="paragraph" w:styleId="Heading6">
    <w:name w:val="heading 6"/>
    <w:basedOn w:val="Normal"/>
    <w:next w:val="Normal"/>
    <w:link w:val="Heading6Char"/>
    <w:uiPriority w:val="9"/>
    <w:semiHidden/>
    <w:unhideWhenUsed/>
    <w:rsid w:val="009A7323"/>
    <w:pPr>
      <w:keepNext/>
      <w:keepLines/>
      <w:spacing w:before="40" w:after="0"/>
      <w:outlineLvl w:val="5"/>
    </w:pPr>
    <w:rPr>
      <w:rFonts w:eastAsiaTheme="majorEastAsia" w:cstheme="majorBidi"/>
      <w:color w:val="1F59A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F53555"/>
    <w:rPr>
      <w:rFonts w:ascii="Avenir Next LT Pro" w:hAnsi="Avenir Next LT Pro"/>
      <w:b/>
      <w:bCs/>
      <w:noProof/>
      <w:color w:val="1F59AA"/>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9A7323"/>
    <w:rPr>
      <w:rFonts w:ascii="Avenir Next LT Pro" w:hAnsi="Avenir Next LT Pro"/>
      <w:i/>
      <w:iCs/>
      <w:color w:val="1F59AA"/>
      <w:sz w:val="36"/>
      <w:szCs w:val="24"/>
    </w:rPr>
  </w:style>
  <w:style w:type="paragraph" w:styleId="Title">
    <w:name w:val="Title"/>
    <w:basedOn w:val="Heading1"/>
    <w:next w:val="Normal"/>
    <w:link w:val="TitleChar"/>
    <w:uiPriority w:val="10"/>
    <w:qFormat/>
    <w:rsid w:val="00CE6D2C"/>
    <w:rPr>
      <w:sz w:val="44"/>
      <w:szCs w:val="44"/>
    </w:rPr>
  </w:style>
  <w:style w:type="character" w:customStyle="1" w:styleId="TitleChar">
    <w:name w:val="Title Char"/>
    <w:basedOn w:val="DefaultParagraphFont"/>
    <w:link w:val="Title"/>
    <w:uiPriority w:val="10"/>
    <w:rsid w:val="00CE6D2C"/>
    <w:rPr>
      <w:rFonts w:ascii="Avenir Next LT Pro" w:hAnsi="Avenir Next LT Pro"/>
      <w:b/>
      <w:bCs/>
      <w:noProof/>
      <w:color w:val="C45D3C"/>
      <w:sz w:val="44"/>
      <w:szCs w:val="44"/>
    </w:rPr>
  </w:style>
  <w:style w:type="paragraph" w:styleId="Subtitle">
    <w:name w:val="Subtitle"/>
    <w:basedOn w:val="Heading2"/>
    <w:next w:val="Normal"/>
    <w:link w:val="SubtitleChar"/>
    <w:uiPriority w:val="11"/>
    <w:qFormat/>
    <w:rsid w:val="00CE6D2C"/>
    <w:pPr>
      <w:tabs>
        <w:tab w:val="left" w:pos="142"/>
        <w:tab w:val="left" w:pos="284"/>
      </w:tabs>
      <w:spacing w:before="0" w:after="0"/>
    </w:pPr>
    <w:rPr>
      <w:b/>
      <w:bCs/>
      <w:i w:val="0"/>
      <w:iCs w:val="0"/>
      <w:color w:val="3C0C00"/>
      <w:spacing w:val="10"/>
      <w:sz w:val="22"/>
    </w:rPr>
  </w:style>
  <w:style w:type="character" w:customStyle="1" w:styleId="SubtitleChar">
    <w:name w:val="Subtitle Char"/>
    <w:basedOn w:val="DefaultParagraphFont"/>
    <w:link w:val="Subtitle"/>
    <w:uiPriority w:val="11"/>
    <w:rsid w:val="00CE6D2C"/>
    <w:rPr>
      <w:rFonts w:ascii="Avenir Next LT Pro" w:hAnsi="Avenir Next LT Pro"/>
      <w:b/>
      <w:bCs/>
      <w:color w:val="3C0C00"/>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CE6D2C"/>
    <w:rPr>
      <w:rFonts w:ascii="Avenir Next LT Pro" w:hAnsi="Avenir Next LT Pro"/>
      <w:b/>
      <w:bCs/>
      <w:color w:val="3C0C00"/>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MS PMincho" w:hAnsi="MS PMinch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MS PMincho" w:hAnsi="MS PMinch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CE6D2C"/>
    <w:rPr>
      <w:rFonts w:ascii="Avenir Next LT Pro" w:hAnsi="Avenir Next LT Pro"/>
      <w:color w:val="3C0C00"/>
    </w:rPr>
  </w:style>
  <w:style w:type="character" w:customStyle="1" w:styleId="Heading6Char">
    <w:name w:val="Heading 6 Char"/>
    <w:basedOn w:val="DefaultParagraphFont"/>
    <w:link w:val="Heading6"/>
    <w:uiPriority w:val="9"/>
    <w:semiHidden/>
    <w:rsid w:val="009A7323"/>
    <w:rPr>
      <w:rFonts w:ascii="Avenir Next LT Pro" w:eastAsiaTheme="majorEastAsia" w:hAnsi="Avenir Next LT Pro" w:cstheme="majorBidi"/>
      <w:color w:val="1F59AA"/>
    </w:rPr>
  </w:style>
  <w:style w:type="paragraph" w:styleId="FootnoteText">
    <w:name w:val="footnote text"/>
    <w:basedOn w:val="Normal"/>
    <w:link w:val="FootnoteTextChar"/>
    <w:uiPriority w:val="99"/>
    <w:semiHidden/>
    <w:unhideWhenUsed/>
    <w:rsid w:val="006C6DD7"/>
    <w:pPr>
      <w:spacing w:before="0" w:after="0" w:line="240" w:lineRule="auto"/>
    </w:pPr>
    <w:rPr>
      <w:rFonts w:asciiTheme="minorHAnsi" w:hAnsiTheme="minorHAnsi" w:cstheme="minorBidi"/>
    </w:rPr>
  </w:style>
  <w:style w:type="character" w:customStyle="1" w:styleId="FootnoteTextChar">
    <w:name w:val="Footnote Text Char"/>
    <w:basedOn w:val="DefaultParagraphFont"/>
    <w:link w:val="FootnoteText"/>
    <w:uiPriority w:val="99"/>
    <w:semiHidden/>
    <w:rsid w:val="006C6DD7"/>
    <w:rPr>
      <w:rFonts w:asciiTheme="minorHAnsi" w:hAnsiTheme="minorHAnsi" w:cstheme="minorBidi"/>
      <w:lang w:val="en-AU"/>
    </w:rPr>
  </w:style>
  <w:style w:type="character" w:styleId="FootnoteReference">
    <w:name w:val="footnote reference"/>
    <w:basedOn w:val="DefaultParagraphFont"/>
    <w:uiPriority w:val="99"/>
    <w:semiHidden/>
    <w:unhideWhenUsed/>
    <w:rsid w:val="006C6DD7"/>
    <w:rPr>
      <w:vertAlign w:val="superscript"/>
    </w:rPr>
  </w:style>
  <w:style w:type="paragraph" w:styleId="CommentText">
    <w:name w:val="annotation text"/>
    <w:basedOn w:val="Normal"/>
    <w:link w:val="CommentTextChar"/>
    <w:uiPriority w:val="99"/>
    <w:unhideWhenUsed/>
    <w:rsid w:val="006C6DD7"/>
    <w:pPr>
      <w:spacing w:before="0" w:after="160" w:line="240" w:lineRule="auto"/>
    </w:pPr>
    <w:rPr>
      <w:rFonts w:asciiTheme="minorHAnsi" w:hAnsiTheme="minorHAnsi" w:cstheme="minorBidi"/>
    </w:rPr>
  </w:style>
  <w:style w:type="character" w:customStyle="1" w:styleId="CommentTextChar">
    <w:name w:val="Comment Text Char"/>
    <w:basedOn w:val="DefaultParagraphFont"/>
    <w:link w:val="CommentText"/>
    <w:uiPriority w:val="99"/>
    <w:rsid w:val="006C6DD7"/>
    <w:rPr>
      <w:rFonts w:asciiTheme="minorHAnsi" w:hAnsiTheme="minorHAnsi" w:cstheme="minorBidi"/>
      <w:lang w:val="en-AU"/>
    </w:rPr>
  </w:style>
  <w:style w:type="character" w:styleId="CommentReference">
    <w:name w:val="annotation reference"/>
    <w:basedOn w:val="DefaultParagraphFont"/>
    <w:uiPriority w:val="99"/>
    <w:semiHidden/>
    <w:unhideWhenUsed/>
    <w:rsid w:val="006C6DD7"/>
    <w:rPr>
      <w:sz w:val="16"/>
      <w:szCs w:val="16"/>
    </w:rPr>
  </w:style>
  <w:style w:type="paragraph" w:styleId="CommentSubject">
    <w:name w:val="annotation subject"/>
    <w:basedOn w:val="CommentText"/>
    <w:next w:val="CommentText"/>
    <w:link w:val="CommentSubjectChar"/>
    <w:uiPriority w:val="99"/>
    <w:semiHidden/>
    <w:unhideWhenUsed/>
    <w:rsid w:val="00390FD5"/>
    <w:pPr>
      <w:spacing w:before="120" w:after="180"/>
    </w:pPr>
    <w:rPr>
      <w:rFonts w:ascii="Avenir Next LT Pro" w:hAnsi="Avenir Next LT Pro" w:cs="Arial"/>
      <w:b/>
      <w:bCs/>
      <w:lang w:val="en-US"/>
    </w:rPr>
  </w:style>
  <w:style w:type="character" w:customStyle="1" w:styleId="CommentSubjectChar">
    <w:name w:val="Comment Subject Char"/>
    <w:basedOn w:val="CommentTextChar"/>
    <w:link w:val="CommentSubject"/>
    <w:uiPriority w:val="99"/>
    <w:semiHidden/>
    <w:rsid w:val="00390FD5"/>
    <w:rPr>
      <w:rFonts w:ascii="Avenir Next LT Pro" w:hAnsi="Avenir Next LT Pro" w:cstheme="minorBidi"/>
      <w:b/>
      <w:bCs/>
      <w:lang w:val="en-AU"/>
    </w:rPr>
  </w:style>
  <w:style w:type="character" w:styleId="Mention">
    <w:name w:val="Mention"/>
    <w:basedOn w:val="DefaultParagraphFont"/>
    <w:uiPriority w:val="99"/>
    <w:unhideWhenUsed/>
    <w:rsid w:val="00390FD5"/>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SharedWithUsers xmlns="1ad1f5a0-fa71-4dab-a083-db26db2596cf">
      <UserInfo>
        <DisplayName>Darren Lawson</DisplayName>
        <AccountId>3930</AccountId>
        <AccountType/>
      </UserInfo>
    </SharedWithUsers>
    <TaxCatchAll xmlns="1ad1f5a0-fa71-4dab-a083-db26db2596cf" xsi:nil="true"/>
    <lcf76f155ced4ddcb4097134ff3c332f xmlns="583f0f69-01e1-46ca-86b7-e30e32304800">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23cacf04a42ddf2d0b23de78dab08dea">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11ae1366083b4b3e8293608495a0b993"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2.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3.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1ad1f5a0-fa71-4dab-a083-db26db2596cf"/>
    <ds:schemaRef ds:uri="583f0f69-01e1-46ca-86b7-e30e32304800"/>
  </ds:schemaRefs>
</ds:datastoreItem>
</file>

<file path=customXml/itemProps4.xml><?xml version="1.0" encoding="utf-8"?>
<ds:datastoreItem xmlns:ds="http://schemas.openxmlformats.org/officeDocument/2006/customXml" ds:itemID="{181AD4F6-073D-44F7-A523-B59E9FBCC9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d1f5a0-fa71-4dab-a083-db26db2596cf"/>
    <ds:schemaRef ds:uri="583f0f69-01e1-46ca-86b7-e30e323048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3</Pages>
  <Words>732</Words>
  <Characters>4176</Characters>
  <Application>Microsoft Office Word</Application>
  <DocSecurity>0</DocSecurity>
  <Lines>34</Lines>
  <Paragraphs>9</Paragraphs>
  <ScaleCrop>false</ScaleCrop>
  <Company>The Salvation Army</Company>
  <LinksUpToDate>false</LinksUpToDate>
  <CharactersWithSpaces>4899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Taryn Somerville</cp:lastModifiedBy>
  <cp:revision>104</cp:revision>
  <cp:lastPrinted>2021-09-21T17:26:00Z</cp:lastPrinted>
  <dcterms:created xsi:type="dcterms:W3CDTF">2026-04-28T23:48:00Z</dcterms:created>
  <dcterms:modified xsi:type="dcterms:W3CDTF">2026-05-29T06:24:00Z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0x010100D6F75B56BDECAC4FB8FCCA80E9887EA7</vt:lpwstr>
  </property>
  <property fmtid="{D5CDD505-2E9C-101B-9397-08002B2CF9AE}" pid="3" name="MediaServiceImageTags">
    <vt:lpwstr/>
  </property>
</Properties>
</file>